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1DDB6" w14:textId="77777777" w:rsidR="00724234" w:rsidRDefault="00724234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</w:rPr>
      </w:pPr>
    </w:p>
    <w:p w14:paraId="69B92A2B" w14:textId="1F30E15F" w:rsidR="00724234" w:rsidRDefault="00724234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</w:rPr>
      </w:pPr>
      <w:r>
        <w:rPr>
          <w:rStyle w:val="a4"/>
          <w:rFonts w:ascii="Roboto" w:hAnsi="Roboto"/>
        </w:rPr>
        <w:t xml:space="preserve">                                                                                                         УТВЕРЖДАЮ</w:t>
      </w:r>
    </w:p>
    <w:p w14:paraId="5C83E412" w14:textId="46A2F44B" w:rsidR="00724234" w:rsidRDefault="00724234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</w:rPr>
      </w:pPr>
      <w:r>
        <w:rPr>
          <w:rStyle w:val="a4"/>
          <w:rFonts w:ascii="Roboto" w:hAnsi="Roboto"/>
        </w:rPr>
        <w:t xml:space="preserve">                                                                                                       Директор ООО «ОРИС»</w:t>
      </w:r>
    </w:p>
    <w:p w14:paraId="6A8305F8" w14:textId="07EB7FCB" w:rsidR="00724234" w:rsidRDefault="00724234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</w:rPr>
      </w:pPr>
      <w:r>
        <w:rPr>
          <w:rStyle w:val="a4"/>
          <w:rFonts w:ascii="Roboto" w:hAnsi="Roboto"/>
        </w:rPr>
        <w:t xml:space="preserve">                                                                                                      </w:t>
      </w:r>
      <w:r w:rsidR="00224A5D">
        <w:rPr>
          <w:rStyle w:val="a4"/>
          <w:rFonts w:ascii="Roboto" w:hAnsi="Roboto"/>
        </w:rPr>
        <w:t xml:space="preserve">           ______________</w:t>
      </w:r>
      <w:bookmarkStart w:id="0" w:name="_GoBack"/>
      <w:bookmarkEnd w:id="0"/>
      <w:r w:rsidR="00224A5D">
        <w:rPr>
          <w:rStyle w:val="a4"/>
          <w:rFonts w:ascii="Roboto" w:hAnsi="Roboto"/>
        </w:rPr>
        <w:t>В.В.</w:t>
      </w:r>
      <w:r>
        <w:rPr>
          <w:rStyle w:val="a4"/>
          <w:rFonts w:ascii="Roboto" w:hAnsi="Roboto"/>
        </w:rPr>
        <w:t>Соляник</w:t>
      </w:r>
    </w:p>
    <w:p w14:paraId="5E513090" w14:textId="683E00EB" w:rsidR="00724234" w:rsidRDefault="00724234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</w:rPr>
      </w:pPr>
      <w:r>
        <w:rPr>
          <w:rStyle w:val="a4"/>
          <w:rFonts w:ascii="Roboto" w:hAnsi="Roboto"/>
        </w:rPr>
        <w:t xml:space="preserve">                                                                                                           «____»_________2023г.</w:t>
      </w:r>
    </w:p>
    <w:p w14:paraId="635BF5B7" w14:textId="77777777" w:rsidR="00724234" w:rsidRDefault="00724234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</w:rPr>
      </w:pPr>
    </w:p>
    <w:p w14:paraId="26DC5353" w14:textId="77777777" w:rsidR="00724234" w:rsidRDefault="00724234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</w:rPr>
      </w:pPr>
    </w:p>
    <w:p w14:paraId="0A8C9A8C" w14:textId="59EE5268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Политика</w:t>
      </w:r>
    </w:p>
    <w:p w14:paraId="4F11A4C1" w14:textId="72F7811A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 xml:space="preserve">Общества с ограниченной ответственностью </w:t>
      </w:r>
      <w:r w:rsidRPr="003330E2">
        <w:rPr>
          <w:rFonts w:ascii="Roboto" w:hAnsi="Roboto"/>
          <w:b/>
        </w:rPr>
        <w:t>«</w:t>
      </w:r>
      <w:r w:rsidR="00890D6C">
        <w:rPr>
          <w:rFonts w:ascii="Roboto" w:hAnsi="Roboto"/>
          <w:b/>
        </w:rPr>
        <w:t>ОРИС</w:t>
      </w:r>
      <w:r w:rsidRPr="003330E2">
        <w:rPr>
          <w:rFonts w:ascii="Roboto" w:hAnsi="Roboto"/>
          <w:b/>
        </w:rPr>
        <w:t>»</w:t>
      </w:r>
      <w:r w:rsidRPr="003330E2">
        <w:rPr>
          <w:rFonts w:ascii="Roboto" w:hAnsi="Roboto"/>
        </w:rPr>
        <w:t xml:space="preserve"> </w:t>
      </w:r>
      <w:r w:rsidRPr="003330E2">
        <w:rPr>
          <w:rStyle w:val="a4"/>
          <w:rFonts w:ascii="Roboto" w:hAnsi="Roboto"/>
        </w:rPr>
        <w:t>в отношении обработки персональных данных</w:t>
      </w:r>
    </w:p>
    <w:p w14:paraId="72EA6D48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 </w:t>
      </w:r>
    </w:p>
    <w:p w14:paraId="266F55F3" w14:textId="77777777" w:rsidR="00551C15" w:rsidRPr="003330E2" w:rsidRDefault="00551C15" w:rsidP="005903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1      Общие положения</w:t>
      </w:r>
      <w:r w:rsidRPr="003330E2">
        <w:rPr>
          <w:rFonts w:ascii="Roboto" w:hAnsi="Roboto"/>
        </w:rPr>
        <w:t> </w:t>
      </w:r>
    </w:p>
    <w:p w14:paraId="1841093F" w14:textId="33F4A756" w:rsidR="006276AC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Политика ООО «</w:t>
      </w:r>
      <w:r w:rsidR="00890D6C">
        <w:rPr>
          <w:rFonts w:ascii="Roboto" w:hAnsi="Roboto"/>
        </w:rPr>
        <w:t>ОРИС</w:t>
      </w:r>
      <w:r w:rsidRPr="003330E2">
        <w:rPr>
          <w:rFonts w:ascii="Roboto" w:hAnsi="Roboto"/>
        </w:rPr>
        <w:t xml:space="preserve">» в отношении обработки персональных данных (далее — Политика) определяет порядок, условия обработки персональных данных и реализацию требований по защите персональных данных в ООО </w:t>
      </w:r>
      <w:r w:rsidR="006276AC" w:rsidRPr="003330E2">
        <w:rPr>
          <w:rFonts w:ascii="Roboto" w:hAnsi="Roboto"/>
        </w:rPr>
        <w:t>«</w:t>
      </w:r>
      <w:r w:rsidR="00890D6C">
        <w:rPr>
          <w:rFonts w:ascii="Roboto" w:hAnsi="Roboto"/>
        </w:rPr>
        <w:t>ОРИС</w:t>
      </w:r>
      <w:r w:rsidR="006276AC" w:rsidRPr="003330E2">
        <w:rPr>
          <w:rFonts w:ascii="Roboto" w:hAnsi="Roboto"/>
        </w:rPr>
        <w:t>».</w:t>
      </w:r>
    </w:p>
    <w:p w14:paraId="120C71AF" w14:textId="300E042B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Политика в отношении обработки персональных данных ООО </w:t>
      </w:r>
      <w:r w:rsidR="006276AC" w:rsidRPr="003330E2">
        <w:rPr>
          <w:rFonts w:ascii="Roboto" w:hAnsi="Roboto"/>
        </w:rPr>
        <w:t>«</w:t>
      </w:r>
      <w:proofErr w:type="gramStart"/>
      <w:r w:rsidR="00232B29">
        <w:rPr>
          <w:rFonts w:ascii="Roboto" w:hAnsi="Roboto"/>
        </w:rPr>
        <w:t>ОРИС</w:t>
      </w:r>
      <w:r w:rsidR="006276AC" w:rsidRPr="003330E2">
        <w:rPr>
          <w:rFonts w:ascii="Roboto" w:hAnsi="Roboto"/>
        </w:rPr>
        <w:t xml:space="preserve">» </w:t>
      </w:r>
      <w:r w:rsidRPr="003330E2">
        <w:rPr>
          <w:rFonts w:ascii="Roboto" w:hAnsi="Roboto"/>
        </w:rPr>
        <w:t xml:space="preserve"> ОГРН</w:t>
      </w:r>
      <w:proofErr w:type="gramEnd"/>
      <w:r w:rsidRPr="003330E2">
        <w:rPr>
          <w:rFonts w:ascii="Roboto" w:hAnsi="Roboto"/>
        </w:rPr>
        <w:t xml:space="preserve"> </w:t>
      </w:r>
      <w:r w:rsidR="006276AC" w:rsidRPr="003330E2">
        <w:rPr>
          <w:rFonts w:ascii="Roboto" w:hAnsi="Roboto"/>
        </w:rPr>
        <w:t>1</w:t>
      </w:r>
      <w:r w:rsidR="00BF3943">
        <w:rPr>
          <w:rFonts w:ascii="Roboto" w:hAnsi="Roboto"/>
        </w:rPr>
        <w:t>076454001964</w:t>
      </w:r>
      <w:r w:rsidRPr="003330E2">
        <w:rPr>
          <w:rFonts w:ascii="Roboto" w:hAnsi="Roboto"/>
        </w:rPr>
        <w:t xml:space="preserve">, </w:t>
      </w:r>
      <w:proofErr w:type="spellStart"/>
      <w:r w:rsidRPr="003330E2">
        <w:rPr>
          <w:rFonts w:ascii="Roboto" w:hAnsi="Roboto"/>
        </w:rPr>
        <w:t>г</w:t>
      </w:r>
      <w:r w:rsidR="00232B29">
        <w:rPr>
          <w:rFonts w:ascii="Roboto" w:hAnsi="Roboto"/>
        </w:rPr>
        <w:t>.</w:t>
      </w:r>
      <w:r w:rsidRPr="003330E2">
        <w:rPr>
          <w:rFonts w:ascii="Roboto" w:hAnsi="Roboto"/>
        </w:rPr>
        <w:t>Са</w:t>
      </w:r>
      <w:r w:rsidR="006276AC" w:rsidRPr="003330E2">
        <w:rPr>
          <w:rFonts w:ascii="Roboto" w:hAnsi="Roboto"/>
        </w:rPr>
        <w:t>ратов</w:t>
      </w:r>
      <w:proofErr w:type="spellEnd"/>
      <w:r w:rsidRPr="003330E2">
        <w:rPr>
          <w:rFonts w:ascii="Roboto" w:hAnsi="Roboto"/>
        </w:rPr>
        <w:t xml:space="preserve">, </w:t>
      </w:r>
      <w:r w:rsidR="00D25B47">
        <w:rPr>
          <w:rFonts w:ascii="Roboto" w:hAnsi="Roboto"/>
        </w:rPr>
        <w:t>ул. 2-я Садовая, д. 28/34</w:t>
      </w:r>
      <w:r w:rsidR="00232B29">
        <w:rPr>
          <w:rFonts w:ascii="Roboto" w:hAnsi="Roboto"/>
        </w:rPr>
        <w:t>,</w:t>
      </w:r>
      <w:r w:rsidR="006276AC" w:rsidRPr="003330E2">
        <w:rPr>
          <w:rFonts w:ascii="Roboto" w:hAnsi="Roboto"/>
        </w:rPr>
        <w:t xml:space="preserve"> </w:t>
      </w:r>
      <w:r w:rsidR="00D25B47">
        <w:rPr>
          <w:rFonts w:ascii="Roboto" w:hAnsi="Roboto"/>
        </w:rPr>
        <w:t>помещ.</w:t>
      </w:r>
      <w:r w:rsidR="00232B29">
        <w:rPr>
          <w:rFonts w:ascii="Roboto" w:hAnsi="Roboto"/>
        </w:rPr>
        <w:t>1</w:t>
      </w:r>
      <w:r w:rsidRPr="003330E2">
        <w:rPr>
          <w:rFonts w:ascii="Roboto" w:hAnsi="Roboto"/>
        </w:rPr>
        <w:t xml:space="preserve"> (далее — Оператор) разработана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«О персональных данных», иными федеральными законами и нормативно правовыми актами.</w:t>
      </w:r>
    </w:p>
    <w:p w14:paraId="0271F81B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В настоящей Политике используются основные понятия, определенные в статье 3 Федерального закона от 27 июля 2006 года № 152-ФЗ «О персональных данных».</w:t>
      </w:r>
    </w:p>
    <w:p w14:paraId="6947D9C1" w14:textId="3D79DF15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Политика разработана с целью обеспечения защиты прав и свобод субъекта персональных данных при обработке его </w:t>
      </w:r>
      <w:r w:rsidR="00232B29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. П</w:t>
      </w:r>
      <w:r w:rsidR="00232B29">
        <w:rPr>
          <w:rFonts w:ascii="Roboto" w:hAnsi="Roboto"/>
        </w:rPr>
        <w:t>ерсональные данные</w:t>
      </w:r>
      <w:r w:rsidRPr="003330E2">
        <w:rPr>
          <w:rFonts w:ascii="Roboto" w:hAnsi="Roboto"/>
        </w:rPr>
        <w:t xml:space="preserve"> являются конфиденциальной информацией. Обеспечение необходимого и достаточного уровня безопасности </w:t>
      </w:r>
      <w:r w:rsidR="00232B29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и другой </w:t>
      </w:r>
      <w:proofErr w:type="spellStart"/>
      <w:proofErr w:type="gramStart"/>
      <w:r w:rsidRPr="003330E2">
        <w:rPr>
          <w:rFonts w:ascii="Roboto" w:hAnsi="Roboto"/>
        </w:rPr>
        <w:t>конфиденциаль</w:t>
      </w:r>
      <w:proofErr w:type="spellEnd"/>
      <w:r w:rsidR="00232B29">
        <w:rPr>
          <w:rFonts w:ascii="Roboto" w:hAnsi="Roboto"/>
        </w:rPr>
        <w:t>-</w:t>
      </w:r>
      <w:r w:rsidRPr="003330E2">
        <w:rPr>
          <w:rFonts w:ascii="Roboto" w:hAnsi="Roboto"/>
        </w:rPr>
        <w:t>ной</w:t>
      </w:r>
      <w:proofErr w:type="gramEnd"/>
      <w:r w:rsidRPr="003330E2">
        <w:rPr>
          <w:rFonts w:ascii="Roboto" w:hAnsi="Roboto"/>
        </w:rPr>
        <w:t xml:space="preserve"> информации является важнейшим условием деятельности ООО </w:t>
      </w:r>
      <w:r w:rsidR="006276AC" w:rsidRPr="003330E2">
        <w:rPr>
          <w:rFonts w:ascii="Roboto" w:hAnsi="Roboto"/>
        </w:rPr>
        <w:t>«</w:t>
      </w:r>
      <w:r w:rsidR="00232B29">
        <w:rPr>
          <w:rFonts w:ascii="Roboto" w:hAnsi="Roboto"/>
        </w:rPr>
        <w:t>ОРИС</w:t>
      </w:r>
      <w:r w:rsidR="006276AC" w:rsidRPr="003330E2">
        <w:rPr>
          <w:rFonts w:ascii="Roboto" w:hAnsi="Roboto"/>
        </w:rPr>
        <w:t>»</w:t>
      </w:r>
      <w:r w:rsidRPr="003330E2">
        <w:rPr>
          <w:rFonts w:ascii="Roboto" w:hAnsi="Roboto"/>
        </w:rPr>
        <w:t>. </w:t>
      </w:r>
    </w:p>
    <w:p w14:paraId="0479B8EE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2      Принципы обработки персональных данных</w:t>
      </w:r>
      <w:r w:rsidRPr="003330E2">
        <w:rPr>
          <w:rFonts w:ascii="Roboto" w:hAnsi="Roboto"/>
        </w:rPr>
        <w:t> </w:t>
      </w:r>
    </w:p>
    <w:p w14:paraId="4CB83796" w14:textId="291BF128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2.1. Обработка </w:t>
      </w:r>
      <w:r w:rsidR="00232B29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осуществляется Оператором на законной и справедливой основе.</w:t>
      </w:r>
    </w:p>
    <w:p w14:paraId="52394703" w14:textId="341A4D73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2.2. При обработке </w:t>
      </w:r>
      <w:r w:rsidR="00232B29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Оператором соблюдаются следующие принципы:</w:t>
      </w:r>
    </w:p>
    <w:p w14:paraId="7A662FE7" w14:textId="326C2958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обработка </w:t>
      </w:r>
      <w:r w:rsidR="00232B29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ограничивается достижением конкретных, заранее определенных и законных целей; не допускается обработка </w:t>
      </w:r>
      <w:r w:rsidR="00232B29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не</w:t>
      </w:r>
      <w:r w:rsidR="00012D94">
        <w:rPr>
          <w:rFonts w:ascii="Roboto" w:hAnsi="Roboto"/>
        </w:rPr>
        <w:t xml:space="preserve"> </w:t>
      </w:r>
      <w:r w:rsidRPr="003330E2">
        <w:rPr>
          <w:rFonts w:ascii="Roboto" w:hAnsi="Roboto"/>
        </w:rPr>
        <w:t>совместимая с целями</w:t>
      </w:r>
      <w:r w:rsidR="00232B29">
        <w:rPr>
          <w:rFonts w:ascii="Roboto" w:hAnsi="Roboto"/>
        </w:rPr>
        <w:t xml:space="preserve"> их</w:t>
      </w:r>
      <w:r w:rsidRPr="003330E2">
        <w:rPr>
          <w:rFonts w:ascii="Roboto" w:hAnsi="Roboto"/>
        </w:rPr>
        <w:t xml:space="preserve"> сбора;</w:t>
      </w:r>
    </w:p>
    <w:p w14:paraId="3D48ADC0" w14:textId="7A7ADA33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не допускается объединение баз данных, содержащих </w:t>
      </w:r>
      <w:r w:rsidR="00232B29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>, обработка которых осуществляется в целях, не</w:t>
      </w:r>
      <w:r w:rsidR="00012D94">
        <w:rPr>
          <w:rFonts w:ascii="Roboto" w:hAnsi="Roboto"/>
        </w:rPr>
        <w:t xml:space="preserve"> </w:t>
      </w:r>
      <w:r w:rsidRPr="003330E2">
        <w:rPr>
          <w:rFonts w:ascii="Roboto" w:hAnsi="Roboto"/>
        </w:rPr>
        <w:t>совместимых между собой;</w:t>
      </w:r>
    </w:p>
    <w:p w14:paraId="283E69E8" w14:textId="312BDAAF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обработке подлежат только </w:t>
      </w:r>
      <w:r w:rsidR="00232B29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>, которые отвечают целям их обработки;</w:t>
      </w:r>
    </w:p>
    <w:p w14:paraId="7D71A3DF" w14:textId="02125ECD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содержание и объем обрабатываемых </w:t>
      </w:r>
      <w:r w:rsidR="00154F76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соответствуют заявленным целям обработки; не допускается избыточность обрабатываемых </w:t>
      </w:r>
      <w:r w:rsidR="00154F76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по отношению к заявленным целям их обработки;</w:t>
      </w:r>
    </w:p>
    <w:p w14:paraId="0BA8A3DE" w14:textId="6F1BAEEE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при обработке </w:t>
      </w:r>
      <w:r w:rsidR="00154F76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обеспечивается</w:t>
      </w:r>
      <w:r w:rsidR="00154F76">
        <w:rPr>
          <w:rFonts w:ascii="Roboto" w:hAnsi="Roboto"/>
        </w:rPr>
        <w:t xml:space="preserve"> их</w:t>
      </w:r>
      <w:r w:rsidRPr="003330E2">
        <w:rPr>
          <w:rFonts w:ascii="Roboto" w:hAnsi="Roboto"/>
        </w:rPr>
        <w:t xml:space="preserve"> </w:t>
      </w:r>
      <w:proofErr w:type="gramStart"/>
      <w:r w:rsidRPr="003330E2">
        <w:rPr>
          <w:rFonts w:ascii="Roboto" w:hAnsi="Roboto"/>
        </w:rPr>
        <w:t>точность ,</w:t>
      </w:r>
      <w:proofErr w:type="gramEnd"/>
      <w:r w:rsidRPr="003330E2">
        <w:rPr>
          <w:rFonts w:ascii="Roboto" w:hAnsi="Roboto"/>
        </w:rPr>
        <w:t xml:space="preserve"> их достаточность, а в необходимых случаях и актуальность по отношению к целям обработки; принимаются необходимые меры по удалению или уточнению неполных или неточных данных;</w:t>
      </w:r>
    </w:p>
    <w:p w14:paraId="5FA326E1" w14:textId="0EC42E20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lastRenderedPageBreak/>
        <w:t xml:space="preserve">- хранение </w:t>
      </w:r>
      <w:r w:rsidR="00154F76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осуществляется в форме, позволяющей определить субъекта </w:t>
      </w:r>
      <w:r w:rsidR="00154F76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не дольше, чем этого требуют цели обработки </w:t>
      </w:r>
      <w:r w:rsidR="00154F76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если срок</w:t>
      </w:r>
      <w:r w:rsidR="00154F76">
        <w:rPr>
          <w:rFonts w:ascii="Roboto" w:hAnsi="Roboto"/>
        </w:rPr>
        <w:t xml:space="preserve"> их</w:t>
      </w:r>
      <w:r w:rsidRPr="003330E2">
        <w:rPr>
          <w:rFonts w:ascii="Roboto" w:hAnsi="Roboto"/>
        </w:rPr>
        <w:t xml:space="preserve"> хранения не установлен федеральным законом, договором, стороной которого, выгодоприобретателем или </w:t>
      </w:r>
      <w:proofErr w:type="gramStart"/>
      <w:r w:rsidRPr="003330E2">
        <w:rPr>
          <w:rFonts w:ascii="Roboto" w:hAnsi="Roboto"/>
        </w:rPr>
        <w:t>поручителем</w:t>
      </w:r>
      <w:proofErr w:type="gramEnd"/>
      <w:r w:rsidRPr="003330E2">
        <w:rPr>
          <w:rFonts w:ascii="Roboto" w:hAnsi="Roboto"/>
        </w:rPr>
        <w:t xml:space="preserve"> по которому является субъект </w:t>
      </w:r>
      <w:r w:rsidR="00154F76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. Обрабатываемые </w:t>
      </w:r>
      <w:r w:rsidR="00154F76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 xml:space="preserve">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1177E87" w14:textId="6F9161F6" w:rsidR="00551C15" w:rsidRPr="003330E2" w:rsidRDefault="00551C15" w:rsidP="00847D4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2.3. Сроки хранения документов, в том числе электронных документов, содержащих </w:t>
      </w:r>
      <w:r w:rsidR="00154F76">
        <w:rPr>
          <w:rFonts w:ascii="Roboto" w:hAnsi="Roboto"/>
        </w:rPr>
        <w:t>персональные данные, а также порядок</w:t>
      </w:r>
      <w:r w:rsidR="00012D94">
        <w:rPr>
          <w:rFonts w:ascii="Roboto" w:hAnsi="Roboto"/>
        </w:rPr>
        <w:t xml:space="preserve"> </w:t>
      </w:r>
      <w:r w:rsidR="00154F76">
        <w:rPr>
          <w:rFonts w:ascii="Roboto" w:hAnsi="Roboto"/>
        </w:rPr>
        <w:t>их уничтожения определены</w:t>
      </w:r>
      <w:r w:rsidRPr="003330E2">
        <w:rPr>
          <w:rFonts w:ascii="Roboto" w:hAnsi="Roboto"/>
        </w:rPr>
        <w:t xml:space="preserve"> Положением об обработке персональных данных работников ООО «</w:t>
      </w:r>
      <w:r w:rsidR="00154F76">
        <w:rPr>
          <w:rFonts w:ascii="Roboto" w:hAnsi="Roboto"/>
        </w:rPr>
        <w:t>ОРИС</w:t>
      </w:r>
      <w:r w:rsidRPr="003330E2">
        <w:rPr>
          <w:rFonts w:ascii="Roboto" w:hAnsi="Roboto"/>
        </w:rPr>
        <w:t>».  </w:t>
      </w:r>
    </w:p>
    <w:p w14:paraId="4D5DAD07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3. Цели обработки персональных данных</w:t>
      </w:r>
      <w:r w:rsidRPr="003330E2">
        <w:rPr>
          <w:rFonts w:ascii="Roboto" w:hAnsi="Roboto"/>
        </w:rPr>
        <w:t> </w:t>
      </w:r>
    </w:p>
    <w:p w14:paraId="1DC3B0EC" w14:textId="5968B798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3.1. П</w:t>
      </w:r>
      <w:r w:rsidR="00154F76">
        <w:rPr>
          <w:rFonts w:ascii="Roboto" w:hAnsi="Roboto"/>
        </w:rPr>
        <w:t>ерсональные данные</w:t>
      </w:r>
      <w:r w:rsidRPr="003330E2">
        <w:rPr>
          <w:rFonts w:ascii="Roboto" w:hAnsi="Roboto"/>
        </w:rPr>
        <w:t xml:space="preserve"> обрабатываются Оператором в следующих целях:</w:t>
      </w:r>
    </w:p>
    <w:p w14:paraId="77671D3B" w14:textId="50416126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1) для осуществления и выполнения возложенных законодательством Российской Федерации на оператора функций, полномочий и обязанностей, в частности:</w:t>
      </w:r>
    </w:p>
    <w:p w14:paraId="49D955EC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- выполнение требований законодательства в сфере труда и налогообложения;</w:t>
      </w:r>
    </w:p>
    <w:p w14:paraId="31C21162" w14:textId="68E658E4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- ведение текущего бухгалтерского и налогового учёта, формировани</w:t>
      </w:r>
      <w:r w:rsidR="00510327">
        <w:rPr>
          <w:rFonts w:ascii="Roboto" w:hAnsi="Roboto"/>
        </w:rPr>
        <w:t>е</w:t>
      </w:r>
      <w:r w:rsidRPr="003330E2">
        <w:rPr>
          <w:rFonts w:ascii="Roboto" w:hAnsi="Roboto"/>
        </w:rPr>
        <w:t xml:space="preserve">, </w:t>
      </w:r>
      <w:r w:rsidR="00510327">
        <w:rPr>
          <w:rFonts w:ascii="Roboto" w:hAnsi="Roboto"/>
        </w:rPr>
        <w:t>подготовка</w:t>
      </w:r>
      <w:r w:rsidRPr="003330E2">
        <w:rPr>
          <w:rFonts w:ascii="Roboto" w:hAnsi="Roboto"/>
        </w:rPr>
        <w:t xml:space="preserve"> и своевременн</w:t>
      </w:r>
      <w:r w:rsidR="00510327">
        <w:rPr>
          <w:rFonts w:ascii="Roboto" w:hAnsi="Roboto"/>
        </w:rPr>
        <w:t>ая</w:t>
      </w:r>
      <w:r w:rsidRPr="003330E2">
        <w:rPr>
          <w:rFonts w:ascii="Roboto" w:hAnsi="Roboto"/>
        </w:rPr>
        <w:t xml:space="preserve"> подач</w:t>
      </w:r>
      <w:r w:rsidR="00510327">
        <w:rPr>
          <w:rFonts w:ascii="Roboto" w:hAnsi="Roboto"/>
        </w:rPr>
        <w:t>а</w:t>
      </w:r>
      <w:r w:rsidRPr="003330E2">
        <w:rPr>
          <w:rFonts w:ascii="Roboto" w:hAnsi="Roboto"/>
        </w:rPr>
        <w:t xml:space="preserve"> бухгалтерской, налоговой и статистической отчётности.</w:t>
      </w:r>
    </w:p>
    <w:p w14:paraId="7D219D7C" w14:textId="6E7FF840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2) Обработка </w:t>
      </w:r>
      <w:r w:rsidR="00BE38EC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осуществляется в соответствии с законодательством об обязательных видах страхования, со страховым законодательством, в частности:</w:t>
      </w:r>
    </w:p>
    <w:p w14:paraId="0DA3A9CB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- индивидуального (персонифицированного) учета в системе обязательного пенсионного страхования;</w:t>
      </w:r>
    </w:p>
    <w:p w14:paraId="5AB57B14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- обязательного медицинского страхования.</w:t>
      </w:r>
    </w:p>
    <w:p w14:paraId="7F3FA027" w14:textId="389508FA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3) </w:t>
      </w:r>
      <w:r w:rsidR="00BE38EC">
        <w:rPr>
          <w:rFonts w:ascii="Roboto" w:hAnsi="Roboto"/>
        </w:rPr>
        <w:t xml:space="preserve">для </w:t>
      </w:r>
      <w:r w:rsidRPr="003330E2">
        <w:rPr>
          <w:rFonts w:ascii="Roboto" w:hAnsi="Roboto"/>
        </w:rPr>
        <w:t xml:space="preserve">исполнения договора, стороной которого либо выгодоприобретателем или </w:t>
      </w:r>
      <w:proofErr w:type="gramStart"/>
      <w:r w:rsidRPr="003330E2">
        <w:rPr>
          <w:rFonts w:ascii="Roboto" w:hAnsi="Roboto"/>
        </w:rPr>
        <w:t>поручителем</w:t>
      </w:r>
      <w:proofErr w:type="gramEnd"/>
      <w:r w:rsidRPr="003330E2">
        <w:rPr>
          <w:rFonts w:ascii="Roboto" w:hAnsi="Roboto"/>
        </w:rPr>
        <w:t xml:space="preserve"> по которому является субъект </w:t>
      </w:r>
      <w:r w:rsidR="00BE38EC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а также для заключения договора по инициативе субъекта </w:t>
      </w:r>
      <w:r w:rsidR="00BE38EC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или договора, по которому субъект </w:t>
      </w:r>
      <w:r w:rsidR="00BE38EC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будет являться выгодоприобретателем или поручителем</w:t>
      </w:r>
      <w:r w:rsidR="00BE38EC">
        <w:rPr>
          <w:rFonts w:ascii="Roboto" w:hAnsi="Roboto"/>
        </w:rPr>
        <w:t>;</w:t>
      </w:r>
    </w:p>
    <w:p w14:paraId="46EFFBF7" w14:textId="05E2AECD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4) для информационного обеспечения Общества и клиентов</w:t>
      </w:r>
      <w:r w:rsidR="00BE38EC">
        <w:rPr>
          <w:rFonts w:ascii="Roboto" w:hAnsi="Roboto"/>
        </w:rPr>
        <w:t>;</w:t>
      </w:r>
    </w:p>
    <w:p w14:paraId="7FA2200C" w14:textId="4D5A81E6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5)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</w:t>
      </w:r>
      <w:r w:rsidR="00BE38EC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</w:t>
      </w:r>
      <w:r w:rsidR="00BE38EC">
        <w:rPr>
          <w:rFonts w:ascii="Roboto" w:hAnsi="Roboto"/>
        </w:rPr>
        <w:t>;</w:t>
      </w:r>
    </w:p>
    <w:p w14:paraId="09B46D17" w14:textId="036417B4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6) для защиты жизни, здоровья, или иных жизненно важных интересов субъекта </w:t>
      </w:r>
      <w:r w:rsidR="00BE38EC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либо жизни, здоровья или иных жизненно важных интересов других </w:t>
      </w:r>
      <w:proofErr w:type="gramStart"/>
      <w:r w:rsidRPr="003330E2">
        <w:rPr>
          <w:rFonts w:ascii="Roboto" w:hAnsi="Roboto"/>
        </w:rPr>
        <w:t xml:space="preserve">лиц </w:t>
      </w:r>
      <w:r w:rsidR="00012D94">
        <w:rPr>
          <w:rFonts w:ascii="Roboto" w:hAnsi="Roboto"/>
        </w:rPr>
        <w:t>,</w:t>
      </w:r>
      <w:proofErr w:type="gramEnd"/>
      <w:r w:rsidR="00012D94">
        <w:rPr>
          <w:rFonts w:ascii="Roboto" w:hAnsi="Roboto"/>
        </w:rPr>
        <w:t xml:space="preserve"> когда</w:t>
      </w:r>
      <w:r w:rsidRPr="003330E2">
        <w:rPr>
          <w:rFonts w:ascii="Roboto" w:hAnsi="Roboto"/>
        </w:rPr>
        <w:t xml:space="preserve"> получение согласия субъекта </w:t>
      </w:r>
      <w:r w:rsidR="00BE38EC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невозможно</w:t>
      </w:r>
      <w:r w:rsidR="00BE38EC">
        <w:rPr>
          <w:rFonts w:ascii="Roboto" w:hAnsi="Roboto"/>
        </w:rPr>
        <w:t>;</w:t>
      </w:r>
    </w:p>
    <w:p w14:paraId="69C9C13A" w14:textId="13C0ECBD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7) в статистических целях при условии обязательного</w:t>
      </w:r>
      <w:r w:rsidR="00982772">
        <w:rPr>
          <w:rFonts w:ascii="Roboto" w:hAnsi="Roboto"/>
        </w:rPr>
        <w:t xml:space="preserve"> их</w:t>
      </w:r>
      <w:r w:rsidRPr="003330E2">
        <w:rPr>
          <w:rFonts w:ascii="Roboto" w:hAnsi="Roboto"/>
        </w:rPr>
        <w:t xml:space="preserve"> обезличивания</w:t>
      </w:r>
      <w:r w:rsidR="00982772">
        <w:rPr>
          <w:rFonts w:ascii="Roboto" w:hAnsi="Roboto"/>
        </w:rPr>
        <w:t>;</w:t>
      </w:r>
    </w:p>
    <w:p w14:paraId="7C06BEE9" w14:textId="14DB93E0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8) </w:t>
      </w:r>
      <w:r w:rsidR="00982772">
        <w:rPr>
          <w:rFonts w:ascii="Roboto" w:hAnsi="Roboto"/>
        </w:rPr>
        <w:t>о</w:t>
      </w:r>
      <w:r w:rsidRPr="003330E2">
        <w:rPr>
          <w:rFonts w:ascii="Roboto" w:hAnsi="Roboto"/>
        </w:rPr>
        <w:t>бработк</w:t>
      </w:r>
      <w:r w:rsidR="00982772">
        <w:rPr>
          <w:rFonts w:ascii="Roboto" w:hAnsi="Roboto"/>
        </w:rPr>
        <w:t>и</w:t>
      </w:r>
      <w:r w:rsidRPr="003330E2">
        <w:rPr>
          <w:rFonts w:ascii="Roboto" w:hAnsi="Roboto"/>
        </w:rPr>
        <w:t xml:space="preserve"> </w:t>
      </w:r>
      <w:r w:rsidR="00982772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доступ неограниченного круга лиц к которым предоставлен субъектом </w:t>
      </w:r>
      <w:r w:rsidR="00982772">
        <w:rPr>
          <w:rFonts w:ascii="Roboto" w:hAnsi="Roboto"/>
        </w:rPr>
        <w:t xml:space="preserve">персональных </w:t>
      </w:r>
      <w:proofErr w:type="gramStart"/>
      <w:r w:rsidR="00982772">
        <w:rPr>
          <w:rFonts w:ascii="Roboto" w:hAnsi="Roboto"/>
        </w:rPr>
        <w:t>данных</w:t>
      </w:r>
      <w:r w:rsidR="00012D94">
        <w:rPr>
          <w:rFonts w:ascii="Roboto" w:hAnsi="Roboto"/>
        </w:rPr>
        <w:t xml:space="preserve">, </w:t>
      </w:r>
      <w:r w:rsidRPr="003330E2">
        <w:rPr>
          <w:rFonts w:ascii="Roboto" w:hAnsi="Roboto"/>
        </w:rPr>
        <w:t xml:space="preserve"> либо</w:t>
      </w:r>
      <w:proofErr w:type="gramEnd"/>
      <w:r w:rsidRPr="003330E2">
        <w:rPr>
          <w:rFonts w:ascii="Roboto" w:hAnsi="Roboto"/>
        </w:rPr>
        <w:t xml:space="preserve"> по его </w:t>
      </w:r>
      <w:r w:rsidRPr="00012D94">
        <w:rPr>
          <w:rFonts w:ascii="Roboto" w:hAnsi="Roboto"/>
        </w:rPr>
        <w:t>просьбе  сделанные</w:t>
      </w:r>
      <w:r w:rsidRPr="003330E2">
        <w:rPr>
          <w:rFonts w:ascii="Roboto" w:hAnsi="Roboto"/>
        </w:rPr>
        <w:t xml:space="preserve"> общедоступными, включая размещение на корпоративном сайте Общества. </w:t>
      </w:r>
    </w:p>
    <w:p w14:paraId="29D6DF9D" w14:textId="77777777" w:rsidR="00551C15" w:rsidRPr="003330E2" w:rsidRDefault="00551C15" w:rsidP="00792A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4. Правовое основание обработки персональных данных</w:t>
      </w:r>
      <w:r w:rsidRPr="003330E2">
        <w:rPr>
          <w:rFonts w:ascii="Roboto" w:hAnsi="Roboto"/>
        </w:rPr>
        <w:t> </w:t>
      </w:r>
    </w:p>
    <w:p w14:paraId="334D6453" w14:textId="42C8ADF4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Обработка </w:t>
      </w:r>
      <w:r w:rsidR="00982772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осуществляется на основе следующих федеральных законов и нормативно- правовых актов: Гражданский Кодекс РФ; Трудовой Кодекс РФ от 30.12.2001 No197-ФЗ (ст. 65, ст. 85-90); Федеральный закон от 27.07.2006 No 152-ФЗ «О персональных данных»; Постановление Государственного комитета Российской Федерации по статистике от 05.01.2004 г. № 1 «Об утверждении унифицированных форм первичной учетной документации по учету труда и его оплаты»; Приказ</w:t>
      </w:r>
      <w:r w:rsidR="008819CC">
        <w:rPr>
          <w:rFonts w:ascii="Roboto" w:hAnsi="Roboto"/>
        </w:rPr>
        <w:t>ы</w:t>
      </w:r>
      <w:r w:rsidRPr="003330E2">
        <w:rPr>
          <w:rFonts w:ascii="Roboto" w:hAnsi="Roboto"/>
        </w:rPr>
        <w:t xml:space="preserve"> ФНС России от 1</w:t>
      </w:r>
      <w:r w:rsidR="008819CC">
        <w:rPr>
          <w:rFonts w:ascii="Roboto" w:hAnsi="Roboto"/>
        </w:rPr>
        <w:t>5</w:t>
      </w:r>
      <w:r w:rsidRPr="003330E2">
        <w:rPr>
          <w:rFonts w:ascii="Roboto" w:hAnsi="Roboto"/>
        </w:rPr>
        <w:t>.10.20</w:t>
      </w:r>
      <w:r w:rsidR="008819CC">
        <w:rPr>
          <w:rFonts w:ascii="Roboto" w:hAnsi="Roboto"/>
        </w:rPr>
        <w:t>2</w:t>
      </w:r>
      <w:r w:rsidRPr="003330E2">
        <w:rPr>
          <w:rFonts w:ascii="Roboto" w:hAnsi="Roboto"/>
        </w:rPr>
        <w:t xml:space="preserve">0 № </w:t>
      </w:r>
      <w:r w:rsidR="008819CC">
        <w:rPr>
          <w:rFonts w:ascii="Roboto" w:hAnsi="Roboto"/>
        </w:rPr>
        <w:t>ЕД</w:t>
      </w:r>
      <w:r w:rsidRPr="003330E2">
        <w:rPr>
          <w:rFonts w:ascii="Roboto" w:hAnsi="Roboto"/>
        </w:rPr>
        <w:t>-7-</w:t>
      </w:r>
      <w:r w:rsidR="008819CC">
        <w:rPr>
          <w:rFonts w:ascii="Roboto" w:hAnsi="Roboto"/>
        </w:rPr>
        <w:t>11</w:t>
      </w:r>
      <w:r w:rsidRPr="003330E2">
        <w:rPr>
          <w:rFonts w:ascii="Roboto" w:hAnsi="Roboto"/>
        </w:rPr>
        <w:t>/</w:t>
      </w:r>
      <w:r w:rsidR="008819CC">
        <w:rPr>
          <w:rFonts w:ascii="Roboto" w:hAnsi="Roboto"/>
        </w:rPr>
        <w:t>753</w:t>
      </w:r>
      <w:r w:rsidRPr="003330E2">
        <w:rPr>
          <w:rFonts w:ascii="Roboto" w:hAnsi="Roboto"/>
        </w:rPr>
        <w:t>@</w:t>
      </w:r>
      <w:r w:rsidR="008819CC">
        <w:rPr>
          <w:rFonts w:ascii="Roboto" w:hAnsi="Roboto"/>
        </w:rPr>
        <w:t xml:space="preserve"> и от 28.09.21г. № ЕД-7-11/845</w:t>
      </w:r>
      <w:r w:rsidR="008819CC" w:rsidRPr="008819CC">
        <w:rPr>
          <w:rFonts w:ascii="Roboto" w:hAnsi="Roboto"/>
        </w:rPr>
        <w:t>@</w:t>
      </w:r>
      <w:r w:rsidRPr="003330E2">
        <w:rPr>
          <w:rFonts w:ascii="Roboto" w:hAnsi="Roboto"/>
        </w:rPr>
        <w:t xml:space="preserve"> «Об утверждении формы сведений о доходах физических лиц и </w:t>
      </w:r>
      <w:r w:rsidRPr="003330E2">
        <w:rPr>
          <w:rFonts w:ascii="Roboto" w:hAnsi="Roboto"/>
        </w:rPr>
        <w:lastRenderedPageBreak/>
        <w:t>рекомендации по ее заполнению, формата сведений о доходах физических лиц в электронном виде, справочников»; Федеральный закон РФ от 24.07.2009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страхования»; Федеральный закон от 01.04.1996 № 27-ФЗ «Об индивидуальном (персонифицированном) учете в системе обязательного пенсионного страхования»; Постановление Правления ПФР РФ от 31.07.2006 № 192п «О формах документов индивидуального (персонифицированного) учета в системе обязательного пенсионного страхования и инструкции по их заполнению»; Федеральный закон от 06.12.2011 № 402-ФЗ «О бухгалтерском учете»; Федеральный закон от 21.11.2011 № 323-ФЗ «Об основах охраны здоровья граждан в Российской Федерации»; Постановление Правительства РФ от 04.10.2012 № 1006 «Об утверждении Правил предоставления медицинскими организациями платных медицинских услуг»; Приказ Минздравсоцразвития России от 22.11.2004 № 255 «О порядке оказания первичной медико-санитарной помощи гражданам, имеющим право на получение набора социальных услуг»;</w:t>
      </w:r>
    </w:p>
    <w:p w14:paraId="6F973D07" w14:textId="77777777" w:rsidR="00445943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Приказ ФМБА РФ от 30.03.2007 № 88 «О добровольном информированном согласии на медицинское вмешательство»; Федеральный закон от 29.11.2010 № 326-ФЗ «Об обязательном медицинском страховании в Российской Федерации»; Приказ Минздравсоцразвития России от 28.02.2011 № 158Н «Об утверждении Правил обязательного медицинского страхования»; Приказ Федерального фонда обязательного медицинского страхования от 01.12.10 № 230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страхованию»; Приказ Минздравсоцразвития России от 02.05.2012 № 441н «Об утверждении Порядка выдачи медицинскими организациями справок и медицинских заключений»; Закон РФ от 27.11.1992 № 4015-1 «Об организации страхового дела в Российской Федерации»; Федеральный закон от 02.05.2006 № 59-ФЗ «О порядке рассмотрения обращений граждан Российской Федерации»; Закон РФ от 07.02.1992 № 2300-1 «О защите прав потребителей»; Письмо Банка России от 02.10.2009 № 120-Т «О памятке «О мерах безопасного использования банковских карт»</w:t>
      </w:r>
      <w:r w:rsidR="00445943">
        <w:rPr>
          <w:rFonts w:ascii="Roboto" w:hAnsi="Roboto"/>
        </w:rPr>
        <w:t>;</w:t>
      </w:r>
    </w:p>
    <w:p w14:paraId="3B0E9946" w14:textId="5A035860" w:rsidR="00551C15" w:rsidRPr="003330E2" w:rsidRDefault="00445943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>
        <w:rPr>
          <w:rFonts w:ascii="Roboto" w:hAnsi="Roboto"/>
        </w:rPr>
        <w:t>Уставные документы оператора; договоры, заключаемые между оператором и субъектом персональных данных; согласие на обработку персональных данных.</w:t>
      </w:r>
      <w:r w:rsidR="00551C15" w:rsidRPr="003330E2">
        <w:rPr>
          <w:rFonts w:ascii="Roboto" w:hAnsi="Roboto"/>
        </w:rPr>
        <w:t> </w:t>
      </w:r>
    </w:p>
    <w:p w14:paraId="3A1AD318" w14:textId="77777777" w:rsidR="00551C15" w:rsidRPr="003330E2" w:rsidRDefault="00551C15" w:rsidP="00792A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5. Перечень действий с персональными данными</w:t>
      </w:r>
      <w:r w:rsidRPr="003330E2">
        <w:rPr>
          <w:rFonts w:ascii="Roboto" w:hAnsi="Roboto"/>
        </w:rPr>
        <w:t> </w:t>
      </w:r>
    </w:p>
    <w:p w14:paraId="32211031" w14:textId="00F3680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При обработке </w:t>
      </w:r>
      <w:r w:rsidR="00B142F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оператор будет осуществлять следующие действия: сбор, запись, систематизаци</w:t>
      </w:r>
      <w:r w:rsidR="00012D94">
        <w:rPr>
          <w:rFonts w:ascii="Roboto" w:hAnsi="Roboto"/>
        </w:rPr>
        <w:t>ю</w:t>
      </w:r>
      <w:r w:rsidRPr="003330E2">
        <w:rPr>
          <w:rFonts w:ascii="Roboto" w:hAnsi="Roboto"/>
        </w:rPr>
        <w:t>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 </w:t>
      </w:r>
    </w:p>
    <w:p w14:paraId="397704CA" w14:textId="77777777" w:rsidR="00551C15" w:rsidRPr="003330E2" w:rsidRDefault="00551C15" w:rsidP="00792A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6. Состав обрабатываемых персональных данных</w:t>
      </w:r>
      <w:r w:rsidRPr="003330E2">
        <w:rPr>
          <w:rFonts w:ascii="Roboto" w:hAnsi="Roboto"/>
        </w:rPr>
        <w:t> </w:t>
      </w:r>
    </w:p>
    <w:p w14:paraId="25FF7CD2" w14:textId="10235863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6.1. Обработке Оператором подлежат </w:t>
      </w:r>
      <w:r w:rsidR="00B142FE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 xml:space="preserve"> следующих субъектов:</w:t>
      </w:r>
    </w:p>
    <w:p w14:paraId="55644A0C" w14:textId="277642DD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1) </w:t>
      </w:r>
      <w:r w:rsidR="00B142FE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 xml:space="preserve"> работников в составе: Фамилия, имя, отчество; пол; дата рождения; место рождения; гражданство; знание иностранного языка; сведения об образовании (включая название образовательного учреждения, специальность, квалификацию); семейное положение, сведения о составе семьи; паспортные данные (вид документа, серия и номер документа, наименование органа, выдавшего документ, дата выдачи документа); адрес регистрации и фактического места жительства; банковские реквизиты; сведения о трудовой деятельности; сведения воинского учета;</w:t>
      </w:r>
    </w:p>
    <w:p w14:paraId="03798C53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ученая степень; ученое звание; почетное звание; сведения о дате защиты и теме диссертации, диплома; сведения о прохождении за последние пять лет повышения квалификации или профессиональной переподготовки или стажировки, способствующие подготовке к решению задач, стоящих перед руководством; сведения о наградах/поощрениях; сведения о привлечении к дисциплинарной, материальной, гражданско-правовой, административной и уголовной ответственности; биографические данные; сведения о государственном пенсионном страховании;</w:t>
      </w:r>
    </w:p>
    <w:p w14:paraId="6908F716" w14:textId="695E7CD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lastRenderedPageBreak/>
        <w:t xml:space="preserve">идентификационный номер налогоплательщика; сведения об отчислениях в Федеральную налоговую службу; сведения об отчислениях в </w:t>
      </w:r>
      <w:r w:rsidR="00D25B47">
        <w:rPr>
          <w:rFonts w:ascii="Roboto" w:hAnsi="Roboto"/>
        </w:rPr>
        <w:t>Социальный</w:t>
      </w:r>
      <w:r w:rsidRPr="003330E2">
        <w:rPr>
          <w:rFonts w:ascii="Roboto" w:hAnsi="Roboto"/>
        </w:rPr>
        <w:t xml:space="preserve"> фонд России; сведения о начислениях и удержаниях; подразделение; должность; табельный номер; сведения трудового договора (номер, дата, испытательный срок), график работы; инвалидность; сведения о налоговых вычетах; сведения о наградах; сведения об отпуске; социальные льготы; данные больничного листа; сведения о дополнительных навыках; контактный телефон; адрес электронной почты (e-</w:t>
      </w:r>
      <w:proofErr w:type="spellStart"/>
      <w:r w:rsidRPr="003330E2">
        <w:rPr>
          <w:rFonts w:ascii="Roboto" w:hAnsi="Roboto"/>
        </w:rPr>
        <w:t>mail</w:t>
      </w:r>
      <w:proofErr w:type="spellEnd"/>
      <w:r w:rsidRPr="003330E2">
        <w:rPr>
          <w:rFonts w:ascii="Roboto" w:hAnsi="Roboto"/>
        </w:rPr>
        <w:t>); данные об изображении лица.</w:t>
      </w:r>
    </w:p>
    <w:p w14:paraId="17FBE3E8" w14:textId="562315CC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2) </w:t>
      </w:r>
      <w:r w:rsidR="00B142FE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 xml:space="preserve"> клиентов в составе: Фамилия, имя, отчество; дата</w:t>
      </w:r>
      <w:r w:rsidR="00445943">
        <w:rPr>
          <w:rFonts w:ascii="Roboto" w:hAnsi="Roboto"/>
        </w:rPr>
        <w:t xml:space="preserve"> (число, месяц, год)</w:t>
      </w:r>
      <w:r w:rsidRPr="003330E2">
        <w:rPr>
          <w:rFonts w:ascii="Roboto" w:hAnsi="Roboto"/>
        </w:rPr>
        <w:t xml:space="preserve"> рождения; </w:t>
      </w:r>
      <w:r w:rsidR="00012D94">
        <w:rPr>
          <w:rFonts w:ascii="Roboto" w:hAnsi="Roboto"/>
        </w:rPr>
        <w:t>пол</w:t>
      </w:r>
      <w:r w:rsidR="00445943">
        <w:rPr>
          <w:rFonts w:ascii="Roboto" w:hAnsi="Roboto"/>
        </w:rPr>
        <w:t>, гражданство, адрес места проживания (почтовый индекс, страна, республика,</w:t>
      </w:r>
      <w:r w:rsidR="001C6D51">
        <w:rPr>
          <w:rFonts w:ascii="Roboto" w:hAnsi="Roboto"/>
        </w:rPr>
        <w:t xml:space="preserve"> </w:t>
      </w:r>
      <w:r w:rsidR="00445943">
        <w:rPr>
          <w:rFonts w:ascii="Roboto" w:hAnsi="Roboto"/>
        </w:rPr>
        <w:t>край, область, район, город, поселок, деревня, иной населенный пункт</w:t>
      </w:r>
      <w:r w:rsidR="001C6D51">
        <w:rPr>
          <w:rFonts w:ascii="Roboto" w:hAnsi="Roboto"/>
        </w:rPr>
        <w:t>, улица, дом, корпус, квартира</w:t>
      </w:r>
      <w:r w:rsidR="00445943">
        <w:rPr>
          <w:rFonts w:ascii="Roboto" w:hAnsi="Roboto"/>
        </w:rPr>
        <w:t>)</w:t>
      </w:r>
      <w:r w:rsidR="001C6D51">
        <w:rPr>
          <w:rFonts w:ascii="Roboto" w:hAnsi="Roboto"/>
        </w:rPr>
        <w:t>, номера телефонов (домашний, мобильный, рабочий), адрес электронной почты, идентификационный номер налогоплательщика; данные паспорта или иного удостоверяющего личность документа.</w:t>
      </w:r>
    </w:p>
    <w:p w14:paraId="3562F7C0" w14:textId="27082875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3) П</w:t>
      </w:r>
      <w:r w:rsidR="00B142FE">
        <w:rPr>
          <w:rFonts w:ascii="Roboto" w:hAnsi="Roboto"/>
        </w:rPr>
        <w:t xml:space="preserve">ерсональные данные </w:t>
      </w:r>
      <w:r w:rsidRPr="003330E2">
        <w:rPr>
          <w:rFonts w:ascii="Roboto" w:hAnsi="Roboto"/>
        </w:rPr>
        <w:t>контрагентов в составе: Фамилия, имя, отчество; идентификационный номер налогоплательщика; адрес</w:t>
      </w:r>
      <w:r w:rsidR="001C6D51">
        <w:rPr>
          <w:rFonts w:ascii="Roboto" w:hAnsi="Roboto"/>
        </w:rPr>
        <w:t xml:space="preserve"> проживания, адрес регистрации</w:t>
      </w:r>
      <w:r w:rsidRPr="003330E2">
        <w:rPr>
          <w:rFonts w:ascii="Roboto" w:hAnsi="Roboto"/>
        </w:rPr>
        <w:t>; контактный телефон;</w:t>
      </w:r>
      <w:r w:rsidR="001C6D51">
        <w:rPr>
          <w:rFonts w:ascii="Roboto" w:hAnsi="Roboto"/>
        </w:rPr>
        <w:t xml:space="preserve"> паспортные </w:t>
      </w:r>
      <w:proofErr w:type="gramStart"/>
      <w:r w:rsidR="001C6D51">
        <w:rPr>
          <w:rFonts w:ascii="Roboto" w:hAnsi="Roboto"/>
        </w:rPr>
        <w:t xml:space="preserve">данные, </w:t>
      </w:r>
      <w:r w:rsidRPr="003330E2">
        <w:rPr>
          <w:rFonts w:ascii="Roboto" w:hAnsi="Roboto"/>
        </w:rPr>
        <w:t xml:space="preserve"> банковские</w:t>
      </w:r>
      <w:proofErr w:type="gramEnd"/>
      <w:r w:rsidRPr="003330E2">
        <w:rPr>
          <w:rFonts w:ascii="Roboto" w:hAnsi="Roboto"/>
        </w:rPr>
        <w:t xml:space="preserve"> реквизиты; сведения о договоре.</w:t>
      </w:r>
    </w:p>
    <w:p w14:paraId="30C74AA1" w14:textId="071B0E09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6.2. Основанием для обработки </w:t>
      </w:r>
      <w:r w:rsidR="00B142F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субъекта, является согласие в письменной форме субъекта </w:t>
      </w:r>
      <w:r w:rsidR="00E35EF1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на</w:t>
      </w:r>
      <w:r w:rsidR="00E35EF1">
        <w:rPr>
          <w:rFonts w:ascii="Roboto" w:hAnsi="Roboto"/>
        </w:rPr>
        <w:t xml:space="preserve"> их</w:t>
      </w:r>
      <w:r w:rsidRPr="003330E2">
        <w:rPr>
          <w:rFonts w:ascii="Roboto" w:hAnsi="Roboto"/>
        </w:rPr>
        <w:t xml:space="preserve"> обработку.</w:t>
      </w:r>
    </w:p>
    <w:p w14:paraId="6886E012" w14:textId="0A827B55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6.3 Субъект </w:t>
      </w:r>
      <w:r w:rsidR="00E35EF1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принимает решение о предоставлении его </w:t>
      </w:r>
      <w:r w:rsidR="00E35EF1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и дает согласие на их обработку свободно, своей волей и в своем интересе.</w:t>
      </w:r>
    </w:p>
    <w:p w14:paraId="194F0DB9" w14:textId="7A0EA2BF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6.4 Содержание и объем обрабатываемых </w:t>
      </w:r>
      <w:r w:rsidR="00E35EF1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должны соответствовать заявленным целям обработки. Обрабатываемые </w:t>
      </w:r>
      <w:r w:rsidR="00E35EF1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 xml:space="preserve"> не должны быть избыточными по отношению к заявленным целям обработки. </w:t>
      </w:r>
    </w:p>
    <w:p w14:paraId="08CE3D5D" w14:textId="77777777" w:rsidR="00551C15" w:rsidRPr="003330E2" w:rsidRDefault="00551C15" w:rsidP="00792A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7. Обработка персональных данных</w:t>
      </w:r>
      <w:r w:rsidRPr="003330E2">
        <w:rPr>
          <w:rFonts w:ascii="Roboto" w:hAnsi="Roboto"/>
        </w:rPr>
        <w:t> </w:t>
      </w:r>
    </w:p>
    <w:p w14:paraId="6B14D360" w14:textId="4B5E8A9B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7.1. П</w:t>
      </w:r>
      <w:r w:rsidR="00E35EF1">
        <w:rPr>
          <w:rFonts w:ascii="Roboto" w:hAnsi="Roboto"/>
        </w:rPr>
        <w:t>ерсональные данные</w:t>
      </w:r>
      <w:r w:rsidRPr="003330E2">
        <w:rPr>
          <w:rFonts w:ascii="Roboto" w:hAnsi="Roboto"/>
        </w:rPr>
        <w:t xml:space="preserve"> клиентов и контрагентов обрабатываются Оператором в смешанном порядке как </w:t>
      </w:r>
      <w:proofErr w:type="gramStart"/>
      <w:r w:rsidRPr="003330E2">
        <w:rPr>
          <w:rFonts w:ascii="Roboto" w:hAnsi="Roboto"/>
        </w:rPr>
        <w:t>с</w:t>
      </w:r>
      <w:proofErr w:type="gramEnd"/>
      <w:r w:rsidRPr="003330E2">
        <w:rPr>
          <w:rFonts w:ascii="Roboto" w:hAnsi="Roboto"/>
        </w:rPr>
        <w:t xml:space="preserve"> так и без использования средств автоматизации, в том числе в информационно-телекоммуникационных сетях, и/или без использования таких средств, с фиксацией </w:t>
      </w:r>
      <w:r w:rsidR="00E35EF1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на материальном носителе.</w:t>
      </w:r>
    </w:p>
    <w:p w14:paraId="18FE0BBA" w14:textId="374FBA13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7.2. П</w:t>
      </w:r>
      <w:r w:rsidR="00E35EF1">
        <w:rPr>
          <w:rFonts w:ascii="Roboto" w:hAnsi="Roboto"/>
        </w:rPr>
        <w:t>ерсональные данные</w:t>
      </w:r>
      <w:r w:rsidRPr="003330E2">
        <w:rPr>
          <w:rFonts w:ascii="Roboto" w:hAnsi="Roboto"/>
        </w:rPr>
        <w:t xml:space="preserve"> работников обрабатываются Оператором в смешанном порядке как «с</w:t>
      </w:r>
      <w:proofErr w:type="gramStart"/>
      <w:r w:rsidRPr="003330E2">
        <w:rPr>
          <w:rFonts w:ascii="Roboto" w:hAnsi="Roboto"/>
        </w:rPr>
        <w:t>»</w:t>
      </w:r>
      <w:proofErr w:type="gramEnd"/>
      <w:r w:rsidRPr="003330E2">
        <w:rPr>
          <w:rFonts w:ascii="Roboto" w:hAnsi="Roboto"/>
        </w:rPr>
        <w:t xml:space="preserve"> так и «без» использования средств автоматизации, в том числе в информационно-телекоммуникационных сетях, и/или без использования таких средств, с фиксацией </w:t>
      </w:r>
      <w:r w:rsidR="00E35EF1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на материальном носителе. </w:t>
      </w:r>
    </w:p>
    <w:p w14:paraId="6514B02A" w14:textId="77777777" w:rsidR="00551C15" w:rsidRPr="003330E2" w:rsidRDefault="00551C15" w:rsidP="00792A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8. Обеспечение защиты персональных данных при их обработке Оператором</w:t>
      </w:r>
      <w:r w:rsidRPr="003330E2">
        <w:rPr>
          <w:rFonts w:ascii="Roboto" w:hAnsi="Roboto"/>
        </w:rPr>
        <w:t> </w:t>
      </w:r>
    </w:p>
    <w:p w14:paraId="65B7340A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8.1. Оператор принимает меры, необходимые и достаточные для обеспечения выполнения обязанностей, предусмотренных Федеральным законом от 27.07.2006 №152 «О персональных данных»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Федеральным законом от 27.07.2006 №152 «О персональных данных», Постановлением Правительства от 15.09.2008 №687 «Об утверждении Положения об особенностях обработки персональных данных, осуществляемой без использования средств автоматизации», Приказом ФСТЭК от 18.02.2013 No21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и другими нормативными правовыми актами, если иное не предусмотрено федеральными законами. К таким мерам могут, в частности, относиться:</w:t>
      </w:r>
    </w:p>
    <w:p w14:paraId="40545C58" w14:textId="7A94D128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назначение Оператором ответственного за организацию обработки </w:t>
      </w:r>
      <w:r w:rsidR="00E35EF1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7F676758" w14:textId="682B3F3A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издание Оператором документов, определяющих политику оператора в отношении обработки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локальных актов по вопросам обработки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а также локальных актов, устанавливающих процедуры, направленные на предотвращение и выявление </w:t>
      </w:r>
      <w:r w:rsidRPr="003330E2">
        <w:rPr>
          <w:rFonts w:ascii="Roboto" w:hAnsi="Roboto"/>
        </w:rPr>
        <w:lastRenderedPageBreak/>
        <w:t>нарушений законодательства Российской Федерации, устранение последствий таких нарушений;</w:t>
      </w:r>
    </w:p>
    <w:p w14:paraId="3CF490D5" w14:textId="3BCF5858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применение правовых, организационных и технических мер по обеспечению безопасности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0D650A95" w14:textId="21CDA6B0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осуществление внутреннего контроля и (или) аудита соответствия обработки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Федеральному закону «О персональных данных» и принятым в соответствии с ним нормативным правовым актам, требованиям к защите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политике Оператора в отношении обработки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локальным актам оператора;</w:t>
      </w:r>
    </w:p>
    <w:p w14:paraId="7853A960" w14:textId="3C7F5E56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оценка вреда, который может быть причинен субъектам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в случае нарушения Федерального закона «О персональных данных»,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«О персональных данных»;</w:t>
      </w:r>
    </w:p>
    <w:p w14:paraId="3C95D15E" w14:textId="1FC635F0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ознакомление работников Оператора, непосредственно осуществляющих обработку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с положениями законодательства Российской Федерации о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в том числе требованиями к защите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документами, определяющими политику Оператора в отношении обработки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локальными актами по вопросам обработки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и (или) обучение указанных работников.</w:t>
      </w:r>
    </w:p>
    <w:p w14:paraId="5A8DE8FA" w14:textId="2F6734F9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8.2. Оператор при обработке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принимает необходимые правовые, организационные и технические меры или обеспечивает их принятие для защиты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а также от иных неправомерных действий в отношении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.</w:t>
      </w:r>
    </w:p>
    <w:p w14:paraId="112F92E5" w14:textId="25680528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8.3. С целью обеспечения выполнения обязанностей, предусмотренных Федеральным законом от 27 июля 2006 года № 152-ФЗ «О персональных данных» и принятыми в соответствии с ним нормативными правовыми актами</w:t>
      </w:r>
      <w:r w:rsidR="000E57E8">
        <w:rPr>
          <w:rFonts w:ascii="Roboto" w:hAnsi="Roboto"/>
        </w:rPr>
        <w:t>,</w:t>
      </w:r>
      <w:r w:rsidRPr="003330E2">
        <w:rPr>
          <w:rFonts w:ascii="Roboto" w:hAnsi="Roboto"/>
        </w:rPr>
        <w:t xml:space="preserve"> Оператором приняты следующие меры:</w:t>
      </w:r>
    </w:p>
    <w:p w14:paraId="69230706" w14:textId="7D793528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приняты правовые, организационные и технические меры, установленные законодательством Российской Федерации в области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по обеспечению безопасности обрабатываемых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7FD154FB" w14:textId="6A3E06C5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назначено лицо, ответственное за организацию обработки </w:t>
      </w:r>
      <w:r w:rsidR="000E57E8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1CB61F4A" w14:textId="2F9D32E0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приказом директора </w:t>
      </w:r>
      <w:r w:rsidRPr="009537F0">
        <w:rPr>
          <w:rFonts w:ascii="Roboto" w:hAnsi="Roboto"/>
        </w:rPr>
        <w:t xml:space="preserve">ООО </w:t>
      </w:r>
      <w:r w:rsidR="009537F0" w:rsidRPr="009537F0">
        <w:rPr>
          <w:rFonts w:ascii="Roboto" w:hAnsi="Roboto"/>
        </w:rPr>
        <w:t>«</w:t>
      </w:r>
      <w:proofErr w:type="gramStart"/>
      <w:r w:rsidR="000E57E8">
        <w:rPr>
          <w:rFonts w:ascii="Roboto" w:hAnsi="Roboto"/>
        </w:rPr>
        <w:t>ОРИС</w:t>
      </w:r>
      <w:r w:rsidR="009537F0" w:rsidRPr="009537F0">
        <w:rPr>
          <w:rFonts w:ascii="Roboto" w:hAnsi="Roboto"/>
        </w:rPr>
        <w:t xml:space="preserve">»  </w:t>
      </w:r>
      <w:r w:rsidRPr="003330E2">
        <w:rPr>
          <w:rFonts w:ascii="Roboto" w:hAnsi="Roboto"/>
        </w:rPr>
        <w:t>утверждены</w:t>
      </w:r>
      <w:proofErr w:type="gramEnd"/>
      <w:r w:rsidRPr="003330E2">
        <w:rPr>
          <w:rFonts w:ascii="Roboto" w:hAnsi="Roboto"/>
        </w:rPr>
        <w:t xml:space="preserve"> следующие документы:</w:t>
      </w:r>
    </w:p>
    <w:p w14:paraId="11DB2856" w14:textId="670ABF38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- </w:t>
      </w:r>
      <w:hyperlink r:id="rId5" w:history="1">
        <w:r w:rsidRPr="003330E2">
          <w:rPr>
            <w:rStyle w:val="a5"/>
            <w:rFonts w:ascii="Roboto" w:hAnsi="Roboto"/>
            <w:color w:val="auto"/>
            <w:u w:val="none"/>
          </w:rPr>
          <w:t xml:space="preserve">Положение об обработке и защите персональных данных </w:t>
        </w:r>
        <w:r w:rsidR="001501EB">
          <w:rPr>
            <w:rStyle w:val="a5"/>
            <w:rFonts w:ascii="Roboto" w:hAnsi="Roboto"/>
            <w:color w:val="auto"/>
            <w:u w:val="none"/>
          </w:rPr>
          <w:t>клиентов</w:t>
        </w:r>
        <w:r w:rsidR="00A60EA2">
          <w:rPr>
            <w:rStyle w:val="a5"/>
            <w:rFonts w:ascii="Roboto" w:hAnsi="Roboto"/>
            <w:color w:val="auto"/>
            <w:u w:val="none"/>
          </w:rPr>
          <w:t xml:space="preserve"> (пациентов)</w:t>
        </w:r>
        <w:r w:rsidRPr="003330E2">
          <w:rPr>
            <w:rStyle w:val="a5"/>
            <w:rFonts w:ascii="Roboto" w:hAnsi="Roboto"/>
            <w:color w:val="auto"/>
            <w:u w:val="none"/>
          </w:rPr>
          <w:t xml:space="preserve"> ООО </w:t>
        </w:r>
      </w:hyperlink>
      <w:r w:rsidR="003926D9" w:rsidRPr="003330E2">
        <w:rPr>
          <w:rFonts w:ascii="Roboto" w:hAnsi="Roboto"/>
        </w:rPr>
        <w:t>«</w:t>
      </w:r>
      <w:r w:rsidR="001501EB">
        <w:rPr>
          <w:rFonts w:ascii="Roboto" w:hAnsi="Roboto"/>
        </w:rPr>
        <w:t>ОРИС</w:t>
      </w:r>
      <w:r w:rsidR="003926D9" w:rsidRPr="003330E2">
        <w:rPr>
          <w:rFonts w:ascii="Roboto" w:hAnsi="Roboto"/>
        </w:rPr>
        <w:t>»</w:t>
      </w:r>
      <w:r w:rsidRPr="003330E2">
        <w:rPr>
          <w:rFonts w:ascii="Roboto" w:hAnsi="Roboto"/>
        </w:rPr>
        <w:t>;</w:t>
      </w:r>
    </w:p>
    <w:p w14:paraId="1FA7258A" w14:textId="55BDBC6B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Положение об обработке персональных данных работников ООО </w:t>
      </w:r>
      <w:r w:rsidR="003926D9" w:rsidRPr="003330E2">
        <w:rPr>
          <w:rFonts w:ascii="Roboto" w:hAnsi="Roboto"/>
        </w:rPr>
        <w:t>«</w:t>
      </w:r>
      <w:r w:rsidR="001501EB">
        <w:rPr>
          <w:rFonts w:ascii="Roboto" w:hAnsi="Roboto"/>
        </w:rPr>
        <w:t>ОРИС</w:t>
      </w:r>
      <w:r w:rsidR="003926D9" w:rsidRPr="003330E2">
        <w:rPr>
          <w:rFonts w:ascii="Roboto" w:hAnsi="Roboto"/>
        </w:rPr>
        <w:t>»</w:t>
      </w:r>
      <w:r w:rsidRPr="003330E2">
        <w:rPr>
          <w:rFonts w:ascii="Roboto" w:hAnsi="Roboto"/>
        </w:rPr>
        <w:t>;</w:t>
      </w:r>
    </w:p>
    <w:p w14:paraId="6A57DEBF" w14:textId="3AAF36FC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перечень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обрабатываемых Оператором в связи с реализацией трудовых отношений, а также в связи с оказанием медицинских услуг и осуществлением текущей хозяйственной деятельности;</w:t>
      </w:r>
    </w:p>
    <w:p w14:paraId="48092765" w14:textId="335CC561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типовое обязательство работника Оператора, непосредственно осуществляющего обработку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в случае расторжения с ним трудового договора прекратить обработку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ставших известными ему в связи с исполнением должностных обязанностей;</w:t>
      </w:r>
    </w:p>
    <w:p w14:paraId="223917A6" w14:textId="68ADD191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типовая форма согласия на обработку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работников Оператора, иных субъектов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034CF980" w14:textId="3DCE8675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порядок доступа работников Оператора в помещения, в которых ведется обработка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3B0C4DD6" w14:textId="39D80575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список работников Оператора, допущенных </w:t>
      </w:r>
      <w:proofErr w:type="gramStart"/>
      <w:r w:rsidRPr="003330E2">
        <w:rPr>
          <w:rFonts w:ascii="Roboto" w:hAnsi="Roboto"/>
        </w:rPr>
        <w:t>к  обработке</w:t>
      </w:r>
      <w:proofErr w:type="gramEnd"/>
      <w:r w:rsidRPr="003330E2">
        <w:rPr>
          <w:rFonts w:ascii="Roboto" w:hAnsi="Roboto"/>
        </w:rPr>
        <w:t xml:space="preserve">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6212D645" w14:textId="590B151C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выполнены требования по обработке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осуществляемой без использования средств автоматизации;</w:t>
      </w:r>
    </w:p>
    <w:p w14:paraId="07B30982" w14:textId="58A211CE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lastRenderedPageBreak/>
        <w:t xml:space="preserve">- с целью осуществления внутреннего контроля за соответствием обработки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обязательным требованиям Оператором организовано проведение периодических проверок условий обработки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работниками Оператора, допущенны</w:t>
      </w:r>
      <w:r w:rsidR="001501EB">
        <w:rPr>
          <w:rFonts w:ascii="Roboto" w:hAnsi="Roboto"/>
        </w:rPr>
        <w:t>ми</w:t>
      </w:r>
      <w:r w:rsidRPr="003330E2">
        <w:rPr>
          <w:rFonts w:ascii="Roboto" w:hAnsi="Roboto"/>
        </w:rPr>
        <w:t xml:space="preserve"> к обработке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7A807E0A" w14:textId="43397D71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работники Оператора, непосредственно осуществляющие обработку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ознакомлены с положениями законодательства Российской Федерации о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(в том числе с требованиями к защите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), локальными актами по вопросам обработки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.</w:t>
      </w:r>
    </w:p>
    <w:p w14:paraId="2E704038" w14:textId="5A6423BE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8.4. Оператором разработана частная модель угроз безопасности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на основании которой выполнено построение системы защиты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. При этом, использовались следующие основные принципы построения системы безопасности </w:t>
      </w:r>
      <w:r w:rsidR="001501EB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: законность; системность, комплексный подход; непрерывность защиты; своевременность; преемственность и совершенствование; разумная достаточность (экономическая целесообразность); минимизация полномочий; персональная ответственность; гибкость системы защиты; применение только сертифицированных средств защиты информации; обоснованность и реализуемость; специализация и профессионализм обслуживающего персонала; обязательность контроля.</w:t>
      </w:r>
    </w:p>
    <w:p w14:paraId="235C5E1E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8.5. Объектами защиты являются:</w:t>
      </w:r>
    </w:p>
    <w:p w14:paraId="29935A19" w14:textId="4180919E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</w:t>
      </w:r>
      <w:r w:rsidR="001501EB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>, обрабатываемые и хранящиеся на серверах, на автоматизированных рабочих местах пользователей (далее — АРМ), на отчуждаемых (съемных) носителях информации, на выносных терминалах, мониторах, в средствах звукозаписи, звуковоспроизведения;</w:t>
      </w:r>
    </w:p>
    <w:p w14:paraId="14F44993" w14:textId="201681E2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</w:t>
      </w:r>
      <w:r w:rsidR="002A60CD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>, передаваемые по каналам и линиям связи;</w:t>
      </w:r>
    </w:p>
    <w:p w14:paraId="7AB753BB" w14:textId="2FE1A784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</w:t>
      </w:r>
      <w:r w:rsidR="002A60CD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>, хранящиеся в документированном виде на бумажных носителях;</w:t>
      </w:r>
    </w:p>
    <w:p w14:paraId="66142A23" w14:textId="71A46E45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прикладное и системное программное обеспечение серверов, АРМ, используемых для обработки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2EA16EA3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- аппаратные средства программно-технических комплексов, оборудование серверов, АРМ, коммуникационное оборудование;</w:t>
      </w:r>
    </w:p>
    <w:p w14:paraId="021E289A" w14:textId="44E640BA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средства защиты информации информационных систем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5A085710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- съемные (отчуждаемые) машинные носители информации — накопители на гибких и жестких магнитных дисках, Flash-накопители, оптические диски (CD-R, CD-RW, DVD-R, DVD-RW), аудио-, видеокассеты, магнитные ленты и т.д.</w:t>
      </w:r>
    </w:p>
    <w:p w14:paraId="0D00E6B9" w14:textId="79A9F424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8.6. Рабочие и служебные помещения Оператора находятся под охраной. Доступ посетителей в служебные помещения Оператора, в которых ведется обработка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разрешен только по согласованию с директором Оператора.</w:t>
      </w:r>
    </w:p>
    <w:p w14:paraId="769FEC85" w14:textId="397C3C1A" w:rsidR="00551C15" w:rsidRPr="003330E2" w:rsidRDefault="00551C15" w:rsidP="00413167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8.7. Компоненты информационных систем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Оператора размещаются в помещениях, находящихся под охраной и наблюдением, исключающим возможность бесконтрольного проникновения в помещения посторонних лиц и обеспечивающим физическую сохранность находящихся в помещении защищаемых ресурсов (документов, АРМ и т.д.).  По окончании рабочего дня служебные помещения сдаются под охрану. </w:t>
      </w:r>
    </w:p>
    <w:p w14:paraId="704195B0" w14:textId="77777777" w:rsidR="00551C15" w:rsidRPr="003330E2" w:rsidRDefault="00551C15" w:rsidP="004131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9. Право субъекта персональных данных на доступ к его персональным данным</w:t>
      </w:r>
      <w:r w:rsidRPr="003330E2">
        <w:rPr>
          <w:rFonts w:ascii="Roboto" w:hAnsi="Roboto"/>
        </w:rPr>
        <w:t> </w:t>
      </w:r>
    </w:p>
    <w:p w14:paraId="1F186605" w14:textId="295BA7FC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9.1. Субъект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вправе требовать от Оператора уточнения его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, их блокирования или уничтожения в случае, если </w:t>
      </w:r>
      <w:r w:rsidR="002A60CD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60E82A5" w14:textId="294B32F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9.2. Сведения предоставляются субъекту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или его представителю оператором при обращении либо при получении запроса субъекта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или </w:t>
      </w:r>
      <w:r w:rsidRPr="003330E2">
        <w:rPr>
          <w:rFonts w:ascii="Roboto" w:hAnsi="Roboto"/>
        </w:rPr>
        <w:lastRenderedPageBreak/>
        <w:t xml:space="preserve">его представителя. Запрос должен содержать номер основного документа, удостоверяющего личность субъекта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или его представителя, сведения о дате выдачи указанного документа и выдавшем его органе, сведения, подтверждающие участие субъекта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Оператором, подпись субъекта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75B6A996" w14:textId="45BF8019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9.3. Оператор вправе отказать субъекту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в выполнении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14:paraId="7B94E1CA" w14:textId="7A13DDB0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9.4. Субъект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имеет право на получение информации, касающейся обработки его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в том числе содержащей:</w:t>
      </w:r>
    </w:p>
    <w:p w14:paraId="19A6FDCB" w14:textId="25BCC180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подтверждение факта обработки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Оператором;</w:t>
      </w:r>
    </w:p>
    <w:p w14:paraId="36630E84" w14:textId="6CC17BFD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правовые основания и цели обработки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1130B985" w14:textId="3E15E595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цели и применяемые Оператором способы обработки </w:t>
      </w:r>
      <w:r w:rsidR="002A60CD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;</w:t>
      </w:r>
    </w:p>
    <w:p w14:paraId="1549D572" w14:textId="167C727D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наименование и место нахождения Оператора, сведения о лицах (за исключением работников оператора), которые имеют доступ к </w:t>
      </w:r>
      <w:r w:rsidR="002A60CD">
        <w:rPr>
          <w:rFonts w:ascii="Roboto" w:hAnsi="Roboto"/>
        </w:rPr>
        <w:t>персональным данным</w:t>
      </w:r>
      <w:r w:rsidRPr="003330E2">
        <w:rPr>
          <w:rFonts w:ascii="Roboto" w:hAnsi="Roboto"/>
        </w:rPr>
        <w:t xml:space="preserve"> или которым могут быть раскрыты </w:t>
      </w:r>
      <w:r w:rsidR="002A60CD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 xml:space="preserve"> на основании договора с оператором или на основании федерального закона;</w:t>
      </w:r>
    </w:p>
    <w:p w14:paraId="4C8E3DBF" w14:textId="7A21C40A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обрабатываемые </w:t>
      </w:r>
      <w:r w:rsidR="00563FDE">
        <w:rPr>
          <w:rFonts w:ascii="Roboto" w:hAnsi="Roboto"/>
        </w:rPr>
        <w:t>персональные данные</w:t>
      </w:r>
      <w:r w:rsidRPr="003330E2">
        <w:rPr>
          <w:rFonts w:ascii="Roboto" w:hAnsi="Roboto"/>
        </w:rPr>
        <w:t xml:space="preserve">, относящиеся к соответствующему субъекту </w:t>
      </w:r>
      <w:r w:rsidR="00563FD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07E39F3B" w14:textId="577A303F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сроки обработки </w:t>
      </w:r>
      <w:r w:rsidR="00563FD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>, в том числе сроки их хранения;</w:t>
      </w:r>
    </w:p>
    <w:p w14:paraId="426061EA" w14:textId="15EFE7FF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порядок осуществления субъектом </w:t>
      </w:r>
      <w:r w:rsidR="00563FD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прав, предусмотренных Федеральным законом «О персональных данных»;</w:t>
      </w:r>
    </w:p>
    <w:p w14:paraId="069932CA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>- информацию об осуществленной или о предполагаемой трансграничной передаче данных;</w:t>
      </w:r>
    </w:p>
    <w:p w14:paraId="3E3E2E9F" w14:textId="0B5D160A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- наименование или фамилию, имя, отчество и адрес лица, осуществляющего обработку </w:t>
      </w:r>
      <w:r w:rsidR="00563FD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по поручению Оператора, если обработка поручена или будет поручена такому лицу.</w:t>
      </w:r>
    </w:p>
    <w:p w14:paraId="728F6F49" w14:textId="77B3E334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9.5. В случае, если субъект </w:t>
      </w:r>
      <w:r w:rsidR="00563FD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считает, что оператор осуществляет обработку его </w:t>
      </w:r>
      <w:r w:rsidR="00563FD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с нарушением требований Федерального закона «О персональных данных» или иным образом нарушает его права и свободы, субъект </w:t>
      </w:r>
      <w:r w:rsidR="00563FD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вправе обжаловать действия или бездействие оператора в уполномоченный орган по защите прав субъектов </w:t>
      </w:r>
      <w:r w:rsidR="00563FD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или в судебном порядке.</w:t>
      </w:r>
    </w:p>
    <w:p w14:paraId="03AD4872" w14:textId="07A646FF" w:rsidR="00551C15" w:rsidRPr="003330E2" w:rsidRDefault="00551C15" w:rsidP="0089306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9.6. Субъект </w:t>
      </w:r>
      <w:r w:rsidR="00563FD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 </w:t>
      </w:r>
    </w:p>
    <w:p w14:paraId="29C0F9E2" w14:textId="77777777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</w:rPr>
      </w:pPr>
      <w:r w:rsidRPr="003330E2">
        <w:rPr>
          <w:rStyle w:val="a4"/>
          <w:rFonts w:ascii="Roboto" w:hAnsi="Roboto"/>
        </w:rPr>
        <w:t>10. Лицо ответственное, за обработку персональных данных</w:t>
      </w:r>
      <w:r w:rsidRPr="003330E2">
        <w:rPr>
          <w:rFonts w:ascii="Roboto" w:hAnsi="Roboto"/>
        </w:rPr>
        <w:t> </w:t>
      </w:r>
    </w:p>
    <w:p w14:paraId="6B3F1CFB" w14:textId="1C84EAF8" w:rsidR="00551C15" w:rsidRPr="003330E2" w:rsidRDefault="00551C15" w:rsidP="00551C15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</w:rPr>
      </w:pPr>
      <w:r w:rsidRPr="003330E2">
        <w:rPr>
          <w:rFonts w:ascii="Roboto" w:hAnsi="Roboto"/>
        </w:rPr>
        <w:t xml:space="preserve">10.1. Ответственным за обработку </w:t>
      </w:r>
      <w:r w:rsidR="00563FDE">
        <w:rPr>
          <w:rFonts w:ascii="Roboto" w:hAnsi="Roboto"/>
        </w:rPr>
        <w:t>персональных данных</w:t>
      </w:r>
      <w:r w:rsidRPr="003330E2">
        <w:rPr>
          <w:rFonts w:ascii="Roboto" w:hAnsi="Roboto"/>
        </w:rPr>
        <w:t xml:space="preserve"> в организации является директор и/или лицо, назначаемое приказом Оператора.</w:t>
      </w:r>
    </w:p>
    <w:p w14:paraId="6F47A6C4" w14:textId="77777777" w:rsidR="00617552" w:rsidRPr="003330E2" w:rsidRDefault="00617552"/>
    <w:sectPr w:rsidR="00617552" w:rsidRPr="003330E2" w:rsidSect="00551C1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15"/>
    <w:rsid w:val="00012D94"/>
    <w:rsid w:val="000E57E8"/>
    <w:rsid w:val="001501EB"/>
    <w:rsid w:val="00154F76"/>
    <w:rsid w:val="001C6D51"/>
    <w:rsid w:val="00224A5D"/>
    <w:rsid w:val="00232B29"/>
    <w:rsid w:val="002A60CD"/>
    <w:rsid w:val="003330E2"/>
    <w:rsid w:val="003926D9"/>
    <w:rsid w:val="00413167"/>
    <w:rsid w:val="00445943"/>
    <w:rsid w:val="00510327"/>
    <w:rsid w:val="00551C15"/>
    <w:rsid w:val="00563FDE"/>
    <w:rsid w:val="00590329"/>
    <w:rsid w:val="00617552"/>
    <w:rsid w:val="006276AC"/>
    <w:rsid w:val="00711F8E"/>
    <w:rsid w:val="00724234"/>
    <w:rsid w:val="00743CA7"/>
    <w:rsid w:val="00792A1B"/>
    <w:rsid w:val="00847D4F"/>
    <w:rsid w:val="008819CC"/>
    <w:rsid w:val="00890D6C"/>
    <w:rsid w:val="00893063"/>
    <w:rsid w:val="009537F0"/>
    <w:rsid w:val="00982772"/>
    <w:rsid w:val="00A60EA2"/>
    <w:rsid w:val="00B142FE"/>
    <w:rsid w:val="00BE38EC"/>
    <w:rsid w:val="00BF3943"/>
    <w:rsid w:val="00C913E8"/>
    <w:rsid w:val="00CC58D6"/>
    <w:rsid w:val="00D1669B"/>
    <w:rsid w:val="00D25B47"/>
    <w:rsid w:val="00E35EF1"/>
    <w:rsid w:val="00E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8910"/>
  <w15:chartTrackingRefBased/>
  <w15:docId w15:val="{C430C8AA-4D7E-40EA-8F36-724957B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C15"/>
    <w:rPr>
      <w:b/>
      <w:bCs/>
    </w:rPr>
  </w:style>
  <w:style w:type="character" w:styleId="a5">
    <w:name w:val="Hyperlink"/>
    <w:basedOn w:val="a0"/>
    <w:uiPriority w:val="99"/>
    <w:semiHidden/>
    <w:unhideWhenUsed/>
    <w:rsid w:val="00551C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entalstory.ru/info-dlya-paczientov/polozhenie-ob-obrabotke-i-zashhite-personalnyix-dannyix-paczien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46E-DF86-47AA-AFE0-F7738D3E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DentalArt</dc:creator>
  <cp:keywords/>
  <dc:description/>
  <cp:lastModifiedBy>Учетная запись Майкрософт</cp:lastModifiedBy>
  <cp:revision>31</cp:revision>
  <cp:lastPrinted>2022-03-16T07:08:00Z</cp:lastPrinted>
  <dcterms:created xsi:type="dcterms:W3CDTF">2022-03-16T06:15:00Z</dcterms:created>
  <dcterms:modified xsi:type="dcterms:W3CDTF">2025-01-20T13:28:00Z</dcterms:modified>
</cp:coreProperties>
</file>