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9E" w:rsidRPr="00174A9E" w:rsidRDefault="00174A9E" w:rsidP="00174A9E">
      <w:pPr>
        <w:rPr>
          <w:rFonts w:ascii="Times New Roman" w:hAnsi="Times New Roman" w:cs="Times New Roman"/>
          <w:b/>
          <w:sz w:val="28"/>
          <w:szCs w:val="28"/>
        </w:rPr>
      </w:pPr>
      <w:r w:rsidRPr="00174A9E">
        <w:rPr>
          <w:rFonts w:ascii="Times New Roman" w:hAnsi="Times New Roman" w:cs="Times New Roman"/>
          <w:b/>
          <w:sz w:val="28"/>
          <w:szCs w:val="28"/>
        </w:rPr>
        <w:t>Положение о рекламе медицинской организации и предоставляемых ею медицинских услуг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Положения (далее Положение) является деятельность медицинской организации в области рекламы. Настоящее Положение разработано в соответствии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>: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- законом Российской Федерации от 13.03.2006 г. № 38-ФЗ «О рекламе»;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- законом Российской Федерации от 21.11.2011 г. №323-ФЗ «Об основах охраны здоровья граждан в Российской Федерации»;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20.12.2012 г. № 1346 «Об утверждении положения о государственном надзоре в области рекламы».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2. Основные понятия, используемые в настоящем Положении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 xml:space="preserve"> настоящем Положении используются следующие основные понятия: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1) реклама - информация, распространенная любым способом, в любой форме </w:t>
      </w:r>
      <w:r w:rsidR="000E2720" w:rsidRPr="00174A9E">
        <w:rPr>
          <w:rFonts w:ascii="Times New Roman" w:hAnsi="Times New Roman" w:cs="Times New Roman"/>
          <w:sz w:val="24"/>
          <w:szCs w:val="24"/>
        </w:rPr>
        <w:t>использованием</w:t>
      </w:r>
      <w:r w:rsidRPr="00174A9E">
        <w:rPr>
          <w:rFonts w:ascii="Times New Roman" w:hAnsi="Times New Roman" w:cs="Times New Roman"/>
          <w:sz w:val="24"/>
          <w:szCs w:val="24"/>
        </w:rPr>
        <w:t xml:space="preserve">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2) объект рекламирования -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3) товар – продукт деятельности (в том числе работа, услуга), предназначенный для продажи, обмена или иного введения в оборот;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4) ненадлежащая реклама - реклама, несоответствующая требованиям законодательства Российской Федерации;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5) рекламодатель - изготовитель или продавец товара либо иное определившее объект рекламирования и (или) содержание рекламы лицо;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174A9E">
        <w:rPr>
          <w:rFonts w:ascii="Times New Roman" w:hAnsi="Times New Roman" w:cs="Times New Roman"/>
          <w:sz w:val="24"/>
          <w:szCs w:val="24"/>
        </w:rPr>
        <w:t>рекламопроизводитель</w:t>
      </w:r>
      <w:proofErr w:type="spellEnd"/>
      <w:r w:rsidRPr="00174A9E">
        <w:rPr>
          <w:rFonts w:ascii="Times New Roman" w:hAnsi="Times New Roman" w:cs="Times New Roman"/>
          <w:sz w:val="24"/>
          <w:szCs w:val="24"/>
        </w:rPr>
        <w:t xml:space="preserve"> - лицо, осуществляющее полностью или частично приведение информации в готовую для распространения в виде рекламы форму;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174A9E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174A9E">
        <w:rPr>
          <w:rFonts w:ascii="Times New Roman" w:hAnsi="Times New Roman" w:cs="Times New Roman"/>
          <w:sz w:val="24"/>
          <w:szCs w:val="24"/>
        </w:rPr>
        <w:t xml:space="preserve"> - лицо, осуществляющее распространение рекламы любым способом, в любой форме и с использованием любых средств;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8) потребители рекламы - лица, на привлечение внимания которых к объекту рекламирования направлена реклама;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lastRenderedPageBreak/>
        <w:t>9) социальная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10) антимонопольный орган - федеральный антимонопольный орган и его территориальные органы.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3. Общие требования к рекламе медицинской организации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3.1. Реклама должна быть добросовестной и достоверной. Недобросовестная реклама и недостоверная реклама не допускаются.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3.2. Недобросовестной признается реклама, которая: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1) содержит некорректные сравнения рекламируемого товара с находящимися в обороте товарами, которые произведены другими изготовителями или реализуются другими продавцами;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порочит честь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>, достоинство или деловую репутацию лица, в том числе конкурента;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3) представляет собой рекламу товара, реклама которого запрещена данным способом, в данное время или в данном месте, если она осуществляется под видом рекламы другого товара, товарный знак или знак обслуживания которого тождествен или сходен до степени смешения с товарным знаком или знаком обслуживания товара, в отношении рекламы которого установлены соответствующие требования и ограничения, а также под видом рекламы изготовителя или продавца такого товара;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4)является актом недобросовестной конкуренции в соответствии с антимонопольным законодательством.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3.3. Недостоверной признается реклама, которая содержит несоответствующие действительности сведения: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1) о преимуществах рекламируемого товара перед находящимися в обороте товарами, которые произведены другими изготовителями или реализуются другими продавцами;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2) о любых характеристиках товара, в том числе о его природе, составе, способе и дате изготовления, назначении, потребительских свойствах, об условиях применения товара, о месте его происхождения, наличии сертификата соответствия или декларации о соответствии, знаков соответствия и знаков обращения на рынке, сроках службы, сроках годности товара;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3) об ассортименте и о комплектации товаров, а также о возможности их приобретения в определенном месте или в течение определенного срока;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4) о стоимости или цене товара, порядке его оплаты, размере скидок, тарифов и других условиях приобретения товара;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5) об условиях доставки, обмена, ремонта и обслуживания товара;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lastRenderedPageBreak/>
        <w:t>6) о гарантийных обязательствах изготовителя или продавца товара;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7) об исключительных правах на результаты интеллектуальной деятельности и приравненные к ним средства индивидуализации юридического лица, средства индивидуализации товара;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8) о правах на использование официальных государственных символов (флагов, гербов, гимнов) и символов международных организаций;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9) об официальном или общественном признании, о получении медалей, призов, дипломов или иных наград;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10) о рекомендациях физических или юридических лиц относительно объекта рекламирования либо о его одобрении физическими или юридическими лицами;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11) о результатах исследований и испытаний;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12) о предоставлении дополнительных правил и преимуще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>иобретателю рекламируемого товара;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13) о фактическом размере спроса на рекламируемый или иной товар;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14) об объеме производства или продажи рекламируемого или иного товара;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15) о правилах и сроках проведения стимулирующей лотереи, конкурса, игры или иного подобного мероприятия, в том числе о сроках окончания приема заявок на участие в нем, количестве призов или выигрышей по его результатам, сроках, месте и порядке их получения, а также об источнике информации о таком мероприятии;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4A9E">
        <w:rPr>
          <w:rFonts w:ascii="Times New Roman" w:hAnsi="Times New Roman" w:cs="Times New Roman"/>
          <w:sz w:val="24"/>
          <w:szCs w:val="24"/>
        </w:rPr>
        <w:t>16) о правилах и сроках проведения основанных на риске игр, пари, в том числе о количестве призов или выигрышей по результатам проведения основанных на риске игр, пари, сроках, месте и порядке получения призов или выигрышей по результатам проведения основанных на риске игр, пари, об их организаторе, а также об источнике информации обоснованных на риске играх, пари;</w:t>
      </w:r>
      <w:proofErr w:type="gramEnd"/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17) об источнике информации, подлежащей раскрытию в соответствии с федеральными законами;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18) о месте, в котором до заключения договора об оказании услуг заинтересованные лица могут ознакомиться с информацией, которая должна быть предоставлена таким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лицам в соответствии с федеральными законами или иными нормативными правовыми актами Российской Федерации;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19) о лице, обязавшемся по ценной бумаге;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20) об изготовителе или о продавце рекламируемого товара.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3.4. Реклама не должна: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1) побуждать к совершению противоправных действий;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lastRenderedPageBreak/>
        <w:t>2) призывать к насилию и жестокости;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3) иметь сходство с дорожными знаками или иным образом угрожать безопасности движения автомобильного, железнодорожного, водного, воздушного транспорта;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4) формировать негативное отношение к лицам, не пользующимся рекламируемыми товарами, или осуждать таких лиц;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5) содержать информацию порнографического характера.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3.5. В рекламе не допускаются: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1) использование иностранных слов и выражений, которые могут привести к искажению смысла информации;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2) указание на то, что объект рекламирования одобряется органами государственной власти или органами местного самоуправления либо их должностными лицами;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3) демонстрация процессов курения и потребления алкогольной продукции;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4) использование образов медицинских и фармацевтических работников, за исключением такого использования в рекламе медицинских услуг, средств личной гигиены, в рекламе,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потребителями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 xml:space="preserve"> которой являются исключительно медицинские и фармацевтические работники, в рекламе, распространяемой в местах проведения медицинских или фармацевтических выставок, семинаров, конференций и иных подобных мероприятий, в рекламе, размещенной в печатных изданиях, предназначенных для медицинских и фармацевтических работников;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5) указание на то, что рекламируемый товар произведен с использованием тканей эмбриона человека;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6) в рекламе не допускается использование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официальных государственных символов (флагов, гербов, гимнов), религиозных символов, объектов культурного наследи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>памятников истории и культуры) народов Российской Федерации, а также объектов культурного наследия, включенных в Список всемирного наследия.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7) не допускается реклама, в которой отсутствует часть существенной информации о рекламируемом товаре, об условиях его приобретения или использования, если при этом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искажается смысл информации и вводятся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 xml:space="preserve"> в заблуждение потребители рекламы.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8) В рекламе товаров и иных объектов рекламирования стоимостные показатели должны быть указаны в рублях, а в случае необходимости дополнительно могут быть указаны в иностранной валюте.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9) В рекламе товаров, в отношении которых в установленном порядке утверждены правила использования, хранения или транспортировки либо регламенты применения, не должны содержаться сведения, несоответствующие таким правилам или регламентам.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lastRenderedPageBreak/>
        <w:t>10) Не допускаются использование в радио-, теле-, видео-, ауди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 xml:space="preserve"> и кинопродукции или в другой продукции и распространение скрытой рекламы, то есть рекламы, которая оказывает неосознаваемое потребителями рекламы воздействие на их сознание, в том числе такое воздействие путем использования специальных видеовставок (двойной звукозаписи) и иными способами.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11) Не допускается размещение рекламы в учебниках, учебных пособиях, другой учебной литературе, предназначенных для обучения детей по основным образовательным программам начального общего, основного общего, среднег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>полного) общего образования, школьных дневниках, школьных тетрадях.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12. Не допускается размещение рекламы информационной продукции, подлежащей классификации в соответствии с требованиями Федерального закона от 29 декабря 2010 года N 436-ФЗ "О защите детей от информации, причиняющей вред их здоровью и развитию", без указания категории данной информационной продукции.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Не допускается распространение рекламы, содержащей информацию, запрещенную для распространения среди детей в соответствии с Федеральным законом от 29 декабря 2010 года N 436-ФЗ "О защите детей от информации, причиняющей вред их здоровью и развитию",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 xml:space="preserve"> границ территорий указанных организаций.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14. При производстве, размещении и распространении рекламы соблюдаются требования законодательства Российской Федерации, в том числе требования гражданского законодательства, законодательства о государственном языке Российской Федерации.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4. Требования к рекламе лекарственных средств, медицинских изделий и медицинских услуг, методов профилактики, диагностики, лечения и медицинской реабилитации, методов народной медицины.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4.1.Реклама лекарственных средств не должна: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1) обращаться к несовершеннолетним;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2) содержать ссылки на конкретные случаи излечения от заболеваний, улучшения состояния здоровья человека в результате применения объекта рекламирования;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3) содержать выражение благодарности физическими лицами в связи с использованием объекта рекламирования;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4) создавать представление о преимуществах объекта рекламирования путем ссылки на факт проведения исследований, обязательных для государственной регистрации объекта рекламирования;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5) содержать утверждения или предположения о наличии у потребителей рекламы тех или иных заболеваний либо расстрой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ств зд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>оровья;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lastRenderedPageBreak/>
        <w:t>6) способствовать созданию у здорового человека впечатления о необходимости применения объекта рекламирования;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7) создавать впечатление ненужности обращения к врачу;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8) гарантировать положительное действие объекта рекламирования, его безопасность, эффективность и отсутствие побочных действий;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9)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10) содержать утверждения о том, что безопасность и (или) эффективность объекта рекламирования гарантированы его естественным происхождением.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4.2. Требования подпункта 6 пункта 1 данного раздела не распространяются на рекламу лекарственных препаратов, применяемых для профилактики заболеваний.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4.3. Требования подпунктов 2-5 пункта 1 данного раздела распространяются также на рекламу медицинских услуг, в том числе на рекламу методов профилактики, диагностики, лечения и медицинской реабилитации.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4.4. Требования подпунктов 2-5 и 7 пункта 1 данного раздела распространяются также на рекламу методов народной медицины.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4.5. Требования подпунктов 1 - 8 пункта 1 данного раздела распространяются также на рекламу медицинских изделий.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Требования подпунктов 2 и 3 пункта 1 данного раздела не распространяются на рекламу, распространяемую в местах проведения медицинских или фармацевтических выставок, семинаров, конференций и иных подобных мероприятий, а также в предназначенных для медицинских и фармацевтических работников специализированных печатных изданиях, и на иную рекламу, потребителями которой являются исключительно медицинские и фармацевтические работники.</w:t>
      </w:r>
      <w:proofErr w:type="gramEnd"/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Сообщение в рекламе о свойствах и характеристиках, в том числе о способах применения и использования, лекарственных препаратов и медицинских изделий допускается только в пределах показаний, содержащихся в утвержденных в установленном порядке инструкциях по применению и использованию таких объектов рекламирования.</w:t>
      </w:r>
      <w:proofErr w:type="gramEnd"/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4.8. Реклама лекарственных препаратов, медицинских услуг, в том числе методов профилактики, диагностики, лечения и медицинской реабилитации, медицинских изделий должна сопровождаться предупреждением о наличии противопоказаний к их применению и использованию, необходимости ознакомления с инструкцией по применению или получения консультации специалистов. В рекламе, распространяемой в радиопрограммах, продолжительность такого предупреждения должна составлять не менее чем три секунды, в рекламе, распространяемой в телепрограммах и при кин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4A9E">
        <w:rPr>
          <w:rFonts w:ascii="Times New Roman" w:hAnsi="Times New Roman" w:cs="Times New Roman"/>
          <w:sz w:val="24"/>
          <w:szCs w:val="24"/>
        </w:rPr>
        <w:t>видеообслуживании</w:t>
      </w:r>
      <w:proofErr w:type="spellEnd"/>
      <w:r w:rsidRPr="00174A9E">
        <w:rPr>
          <w:rFonts w:ascii="Times New Roman" w:hAnsi="Times New Roman" w:cs="Times New Roman"/>
          <w:sz w:val="24"/>
          <w:szCs w:val="24"/>
        </w:rPr>
        <w:t xml:space="preserve">, - не менее чем пять секунд и должно быть отведено не менее чем семь процентов площади кадра, а в рекламе, распространяемой другими способами, - не менее чем пять процентов рекламной площади(рекламного пространства).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 xml:space="preserve">Требования настоящей части не </w:t>
      </w:r>
      <w:r w:rsidRPr="00174A9E">
        <w:rPr>
          <w:rFonts w:ascii="Times New Roman" w:hAnsi="Times New Roman" w:cs="Times New Roman"/>
          <w:sz w:val="24"/>
          <w:szCs w:val="24"/>
        </w:rPr>
        <w:lastRenderedPageBreak/>
        <w:t>распространяются на рекламу, распространяемую в местах проведения медицинских или фармацевтических выставок, семинаров, конференций и иных подобных мероприятий, а также в предназначенных для медицинских и фармацевтических работников специализированных печатных изданиях, и на иную рекламу, потребителями которой являются исключительно медицинские и фармацевтические работники.</w:t>
      </w:r>
      <w:proofErr w:type="gramEnd"/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Реклама лекарственных препаратов в формах и дозировках, отпускаемых по рецептам на лекарственные препараты, медицинских услуг, в том числе методов профилактики, диагностики, лечения и медицинской реабилитации, а также медицинских изделий, для использования которых требуется специальная подготовка, не допускается иначе как в местах проведения медицинских или фармацевтических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9E">
        <w:rPr>
          <w:rFonts w:ascii="Times New Roman" w:hAnsi="Times New Roman" w:cs="Times New Roman"/>
          <w:sz w:val="24"/>
          <w:szCs w:val="24"/>
        </w:rPr>
        <w:t>выставок, семинаров, конференций и иных подобных мероприятий и в предназначенных для медицинских и фармацевтических работников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 xml:space="preserve"> специализированных печатных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изданиях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>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4.10.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Реклама лекарственных средств, содержащих разрешенные к применению в медицинских целях наркотические средства или психотропные вещества, внесенные в 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Федерации, и список психотропных веществ, оборот которых в Российской Федерации ограничен и в отношении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Федерации, запрещается, за исключением рекламы таких лекарственных средств в местах проведения медицинских или фармацевтических выставок, семинаров, конференций и иных подобных мероприятий и в предназначенных для медицинских и фармацевтических работников специализированных печатных изданиях.</w:t>
      </w:r>
      <w:proofErr w:type="gramEnd"/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4.11. Проведение рекламных акций, сопровождающихся раздачей образцов лекарственных средств, содержащих наркотические средства и психотропные вещества, запрещается.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5.1. Ответственность за рекламу медицинской организации и предоставляемых ею медицинских услуг несёт руководитель медицинской организации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5.2. Размещение рекламы медицинской организации и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4A9E">
        <w:rPr>
          <w:rFonts w:ascii="Times New Roman" w:hAnsi="Times New Roman" w:cs="Times New Roman"/>
          <w:sz w:val="24"/>
          <w:szCs w:val="24"/>
        </w:rPr>
        <w:t>или) предоставляемых ею медицинских услуг осуществляется только по разрешению руководителя медицинской организации.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5.3. По приказу руководителя медицинской организации назначается уполномоченное лицо в сфере рекламы медицинской организации и предоставляемых ею медицинских услуг (далее Уполномоченное лицо), которое: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- может самостоятельно выполнять отдельные функции </w:t>
      </w:r>
      <w:proofErr w:type="spellStart"/>
      <w:r w:rsidRPr="00174A9E">
        <w:rPr>
          <w:rFonts w:ascii="Times New Roman" w:hAnsi="Times New Roman" w:cs="Times New Roman"/>
          <w:sz w:val="24"/>
          <w:szCs w:val="24"/>
        </w:rPr>
        <w:t>рекламопроизводителя</w:t>
      </w:r>
      <w:proofErr w:type="spellEnd"/>
      <w:r w:rsidRPr="00174A9E">
        <w:rPr>
          <w:rFonts w:ascii="Times New Roman" w:hAnsi="Times New Roman" w:cs="Times New Roman"/>
          <w:sz w:val="24"/>
          <w:szCs w:val="24"/>
        </w:rPr>
        <w:t>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- готовит предложения для руководителя медицинской организации по объектам рекламирования;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обеспечивает взаимодействие с другими </w:t>
      </w:r>
      <w:proofErr w:type="spellStart"/>
      <w:r w:rsidRPr="00174A9E">
        <w:rPr>
          <w:rFonts w:ascii="Times New Roman" w:hAnsi="Times New Roman" w:cs="Times New Roman"/>
          <w:sz w:val="24"/>
          <w:szCs w:val="24"/>
        </w:rPr>
        <w:t>рекламопроизводителями</w:t>
      </w:r>
      <w:proofErr w:type="spellEnd"/>
      <w:r w:rsidRPr="00174A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4A9E">
        <w:rPr>
          <w:rFonts w:ascii="Times New Roman" w:hAnsi="Times New Roman" w:cs="Times New Roman"/>
          <w:sz w:val="24"/>
          <w:szCs w:val="24"/>
        </w:rPr>
        <w:t>рекламораспространителями</w:t>
      </w:r>
      <w:proofErr w:type="spellEnd"/>
      <w:r w:rsidRPr="00174A9E">
        <w:rPr>
          <w:rFonts w:ascii="Times New Roman" w:hAnsi="Times New Roman" w:cs="Times New Roman"/>
          <w:sz w:val="24"/>
          <w:szCs w:val="24"/>
        </w:rPr>
        <w:t>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- обеспечивает соответствие рекламы медицинской организации и предоставляемых ею медицинских услуг требованиям законодательства Российской Федерации о рекламе;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- обеспечивает проведение анализа эффективности рекламы.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5.4. Руководитель медицинской организации и Уполномоченное лицо несут ответственность за производство, размещение и распространение рекламы медицинской организации и предоставляемых ею медицинских услуг, а также за выполнение настоящего Положения в соответствии с действующим законодательством.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>6. Представление информации о рекламе в антимонопольный орган.</w:t>
      </w:r>
    </w:p>
    <w:p w:rsidR="00174A9E" w:rsidRPr="00174A9E" w:rsidRDefault="00174A9E" w:rsidP="00174A9E">
      <w:pPr>
        <w:rPr>
          <w:rFonts w:ascii="Times New Roman" w:hAnsi="Times New Roman" w:cs="Times New Roman"/>
          <w:sz w:val="24"/>
          <w:szCs w:val="24"/>
        </w:rPr>
      </w:pPr>
      <w:r w:rsidRPr="00174A9E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174A9E">
        <w:rPr>
          <w:rFonts w:ascii="Times New Roman" w:hAnsi="Times New Roman" w:cs="Times New Roman"/>
          <w:sz w:val="24"/>
          <w:szCs w:val="24"/>
        </w:rPr>
        <w:t>Медицинская организация представляет в антимонопольный орган (его должностным лицам) по его мотивированному требованию в установленный срок необходимые</w:t>
      </w:r>
      <w:r w:rsidR="000E27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74A9E">
        <w:rPr>
          <w:rFonts w:ascii="Times New Roman" w:hAnsi="Times New Roman" w:cs="Times New Roman"/>
          <w:sz w:val="24"/>
          <w:szCs w:val="24"/>
        </w:rPr>
        <w:t>документы, материалы, объяснения, информацию в письменной и (или) устной форме (в том числе информацию, составляющую коммерческую, служебную и иную охраняемую законом тайну), включая служебную переписку в электронном виде, а также обеспечивает уполномоченным должностным лицам антимонопольного органа доступ к такой информации.</w:t>
      </w:r>
      <w:proofErr w:type="gramEnd"/>
    </w:p>
    <w:p w:rsidR="00024F22" w:rsidRDefault="00174A9E" w:rsidP="00174A9E">
      <w:r w:rsidRPr="00174A9E">
        <w:rPr>
          <w:rFonts w:ascii="Times New Roman" w:hAnsi="Times New Roman" w:cs="Times New Roman"/>
          <w:sz w:val="24"/>
          <w:szCs w:val="24"/>
        </w:rPr>
        <w:t>6.2.Ответсвенность за выполнение пункта 1 настоящего раздела несёт руководитель медицинской организации в соответствии с действующим законодательством</w:t>
      </w:r>
      <w:r>
        <w:t>.</w:t>
      </w:r>
    </w:p>
    <w:sectPr w:rsidR="0002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9E"/>
    <w:rsid w:val="00024F22"/>
    <w:rsid w:val="000E2720"/>
    <w:rsid w:val="001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H01</dc:creator>
  <cp:lastModifiedBy>H01</cp:lastModifiedBy>
  <cp:revision>2</cp:revision>
  <dcterms:created xsi:type="dcterms:W3CDTF">2025-01-16T17:28:00Z</dcterms:created>
  <dcterms:modified xsi:type="dcterms:W3CDTF">2025-01-16T17:36:00Z</dcterms:modified>
</cp:coreProperties>
</file>